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B954" w14:textId="1A0DE96A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519039" w14:textId="77777777" w:rsidR="00940226" w:rsidRPr="004C0A65" w:rsidRDefault="00940226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F952AA3" w14:textId="32217E37" w:rsidR="002D66BA" w:rsidRPr="00435EDA" w:rsidRDefault="00272207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>ZAPYTANI</w:t>
      </w:r>
      <w:r w:rsidR="00683B1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 </w:t>
      </w: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OFERTOWE </w:t>
      </w:r>
      <w:bookmarkStart w:id="0" w:name="_Hlk119696332"/>
      <w:r w:rsidR="00435EDA"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NR </w:t>
      </w:r>
      <w:bookmarkEnd w:id="0"/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>1/2024/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bon</w:t>
      </w:r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na cyfryzację</w:t>
      </w:r>
    </w:p>
    <w:p w14:paraId="38917293" w14:textId="77777777" w:rsidR="00940226" w:rsidRPr="00940226" w:rsidRDefault="00940226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3EE5568E" w14:textId="77777777" w:rsidR="002D66BA" w:rsidRPr="00285573" w:rsidRDefault="00272207" w:rsidP="002D66B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Nazwa 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adres Zamawiającego</w:t>
      </w:r>
    </w:p>
    <w:p w14:paraId="3B5C9AB5" w14:textId="77777777" w:rsidR="00DC0028" w:rsidRPr="00296ED7" w:rsidRDefault="00DC0028" w:rsidP="00DC0028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296ED7">
        <w:rPr>
          <w:rFonts w:asciiTheme="minorHAnsi" w:hAnsiTheme="minorHAnsi" w:cstheme="minorHAnsi"/>
          <w:sz w:val="22"/>
          <w:szCs w:val="22"/>
        </w:rPr>
        <w:t>P.P.U.H."MAT­POL" Kazimierz Plata</w:t>
      </w: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 </w:t>
      </w:r>
    </w:p>
    <w:p w14:paraId="6AA7E585" w14:textId="77777777" w:rsidR="00DC0028" w:rsidRPr="00296ED7" w:rsidRDefault="00DC0028" w:rsidP="00DC0028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>ul. Nowowarszawska 115A</w:t>
      </w:r>
    </w:p>
    <w:p w14:paraId="461D225E" w14:textId="77777777" w:rsidR="00DC0028" w:rsidRPr="00296ED7" w:rsidRDefault="00DC0028" w:rsidP="00DC0028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>15-206 Białystok</w:t>
      </w:r>
    </w:p>
    <w:p w14:paraId="66BC3E12" w14:textId="77777777" w:rsidR="00DC0028" w:rsidRPr="00296ED7" w:rsidRDefault="00DC0028" w:rsidP="00DC0028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NIP </w:t>
      </w:r>
      <w:r w:rsidRPr="00296ED7">
        <w:rPr>
          <w:rFonts w:asciiTheme="minorHAnsi" w:hAnsiTheme="minorHAnsi" w:cstheme="minorHAnsi"/>
          <w:sz w:val="22"/>
          <w:szCs w:val="22"/>
        </w:rPr>
        <w:t>1130321789</w:t>
      </w:r>
    </w:p>
    <w:p w14:paraId="5EA63525" w14:textId="77777777" w:rsidR="00DC0028" w:rsidRPr="00296ED7" w:rsidRDefault="00DC0028" w:rsidP="00DC0028">
      <w:pPr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</w:pP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 xml:space="preserve">Tel. </w:t>
      </w:r>
      <w:r w:rsidRPr="00296ED7">
        <w:rPr>
          <w:rFonts w:asciiTheme="minorHAnsi" w:hAnsiTheme="minorHAnsi" w:cstheme="minorHAnsi"/>
          <w:sz w:val="22"/>
          <w:szCs w:val="22"/>
          <w:lang w:val="en-US"/>
        </w:rPr>
        <w:t>604 569 343</w:t>
      </w:r>
    </w:p>
    <w:p w14:paraId="2951A8E8" w14:textId="77777777" w:rsidR="00DC0028" w:rsidRPr="00296ED7" w:rsidRDefault="00DC0028" w:rsidP="00DC0028">
      <w:pP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en-US" w:eastAsia="hi-IN" w:bidi="hi-IN"/>
        </w:rPr>
      </w:pPr>
      <w:r w:rsidRPr="00296ED7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 xml:space="preserve">e-mail: </w:t>
      </w:r>
      <w:r w:rsidRPr="00296ED7">
        <w:rPr>
          <w:rFonts w:asciiTheme="minorHAnsi" w:hAnsiTheme="minorHAnsi" w:cstheme="minorHAnsi"/>
          <w:sz w:val="22"/>
          <w:szCs w:val="22"/>
          <w:lang w:val="en-US"/>
        </w:rPr>
        <w:t>biuro@mat-pol.com.pl</w:t>
      </w:r>
    </w:p>
    <w:p w14:paraId="18395AC1" w14:textId="77777777" w:rsidR="004E7746" w:rsidRPr="00285573" w:rsidRDefault="00285573" w:rsidP="004E774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Postanowienia ogólne</w:t>
      </w:r>
    </w:p>
    <w:p w14:paraId="3A806F84" w14:textId="67BDA306" w:rsidR="00FB7910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bookmarkStart w:id="1" w:name="_Hlk159483510"/>
      <w:r w:rsidRPr="00FB7910">
        <w:rPr>
          <w:rFonts w:asciiTheme="minorHAnsi" w:hAnsiTheme="minorHAnsi" w:cstheme="minorHAnsi"/>
          <w:color w:val="000000"/>
          <w:sz w:val="22"/>
          <w:szCs w:val="22"/>
        </w:rPr>
        <w:t>Post</w:t>
      </w:r>
      <w:r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powanie jest prowadzone </w:t>
      </w:r>
      <w:bookmarkStart w:id="2" w:name="_Hlk159450195"/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w trybie 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opisanym w </w:t>
      </w:r>
      <w:bookmarkStart w:id="3" w:name="_Hlk159487890"/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§7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Regulaminu powierzania grantów w ramach projektu 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>„Bon na cyfryzacj</w:t>
      </w:r>
      <w:r w:rsidR="00D44D9D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14.11.2023 r.</w:t>
      </w:r>
      <w:bookmarkEnd w:id="2"/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kach.</w:t>
      </w:r>
      <w:bookmarkEnd w:id="1"/>
    </w:p>
    <w:bookmarkEnd w:id="3"/>
    <w:p w14:paraId="02F559A2" w14:textId="77777777" w:rsidR="00DC0028" w:rsidRPr="00DC0028" w:rsidRDefault="004E7746" w:rsidP="00DC002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2. Zapytanie ofertowe zosta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o opublikowane </w:t>
      </w:r>
      <w:r w:rsidR="0043778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</w:t>
      </w:r>
      <w:r w:rsidR="00015F17" w:rsidRPr="00DC0028">
        <w:rPr>
          <w:rFonts w:asciiTheme="minorHAnsi" w:hAnsiTheme="minorHAnsi" w:cstheme="minorHAnsi"/>
          <w:color w:val="000000"/>
          <w:sz w:val="22"/>
          <w:szCs w:val="22"/>
        </w:rPr>
        <w:t>firmy</w:t>
      </w:r>
      <w:bookmarkStart w:id="4" w:name="_Hlk159487878"/>
      <w:r w:rsidR="00015F17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4"/>
      <w:r w:rsidR="00DC0028" w:rsidRPr="00DC0028">
        <w:rPr>
          <w:rFonts w:asciiTheme="minorHAnsi" w:hAnsiTheme="minorHAnsi" w:cstheme="minorHAnsi"/>
          <w:sz w:val="22"/>
          <w:szCs w:val="22"/>
        </w:rPr>
        <w:t>P.P.U.H."MAT­POL" Kazimierz Plata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pod adresem</w:t>
      </w:r>
      <w:r w:rsidR="00DC0028" w:rsidRPr="00DC0028">
        <w:t xml:space="preserve"> </w:t>
      </w:r>
      <w:hyperlink r:id="rId8" w:history="1">
        <w:r w:rsidR="00DC0028" w:rsidRPr="00DC0028">
          <w:rPr>
            <w:rStyle w:val="Hipercze"/>
            <w:rFonts w:asciiTheme="minorHAnsi" w:hAnsiTheme="minorHAnsi" w:cstheme="minorHAnsi"/>
            <w:sz w:val="22"/>
            <w:szCs w:val="22"/>
          </w:rPr>
          <w:t>https://mat-pol.com.pl/</w:t>
        </w:r>
      </w:hyperlink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D558B6" w14:textId="197C528D" w:rsidR="004E7746" w:rsidRPr="00DC0028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3. Zamawiaj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cy przygotowuje i przeprowadza post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powanie o udzielenie zamówienia 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>w sposób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zapewniaj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cy przejrzysto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454190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zachowanie uczciwej konkurencji </w:t>
      </w:r>
      <w:r w:rsidR="00454190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>równe traktowani</w:t>
      </w:r>
      <w:r w:rsidR="00454190" w:rsidRPr="00DC002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5EDA" w:rsidRPr="00DC0028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14EA18" w14:textId="2E1EBF4F" w:rsidR="004E7746" w:rsidRPr="00DC0028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. Do niniejszego post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powania nie stosuje si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przepisów ustawy z dnia 11 wrze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nia 2019 r.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Prawo Zamówie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Publicznych zwanej dalej Ustaw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(Dz. U.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7D070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r.,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poz.</w:t>
      </w:r>
      <w:r w:rsidR="007D070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2019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n.zm.</w:t>
      </w:r>
      <w:r w:rsidR="007D0708" w:rsidRPr="00DC002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W niniejszym post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powaniu przepisy Ustawy stosuje si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odpowiednio, o ile 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>zapytanie ofertowe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zawiera odes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anie do jej uregulowa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, jak równie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w celu usta</w:t>
      </w:r>
      <w:r w:rsidR="007D0708" w:rsidRPr="00DC002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enia definicji 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>pojęć występujących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ofertowym.</w:t>
      </w:r>
    </w:p>
    <w:p w14:paraId="152DD73E" w14:textId="52BB4066" w:rsidR="00C65F55" w:rsidRPr="00146FEE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. Celem post</w:t>
      </w:r>
      <w:r w:rsidR="004E7746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DC0028">
        <w:rPr>
          <w:rFonts w:asciiTheme="minorHAnsi" w:hAnsiTheme="minorHAnsi" w:cstheme="minorHAnsi"/>
          <w:color w:val="000000"/>
          <w:sz w:val="22"/>
          <w:szCs w:val="22"/>
        </w:rPr>
        <w:t>powania jest</w:t>
      </w:r>
      <w:r w:rsidR="00FC616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wybór </w:t>
      </w:r>
      <w:r w:rsidR="00C65F55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ugi programistycznej dotycz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cej opracowania Konfiguratora zamówień osłon okiennych</w:t>
      </w:r>
      <w:r w:rsidR="00786B01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oraz Wykonawcy usługi szkoleniowej z zakresu zwiększenia bezpieczeństwa cyfrowego.</w:t>
      </w:r>
    </w:p>
    <w:p w14:paraId="5E504784" w14:textId="77990C9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 W niniejszym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powaniu pod poj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ciem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y rozumie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fizyczn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albo jednostk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organizacyjn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nieposiadaj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osobowo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 prawnej,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która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ubiega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udzielenie 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zamówien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a, z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46456" w:rsidRPr="00351520">
        <w:rPr>
          <w:rFonts w:asciiTheme="minorHAnsi" w:hAnsiTheme="minorHAnsi" w:cstheme="minorHAnsi"/>
          <w:color w:val="000000"/>
          <w:sz w:val="22"/>
          <w:szCs w:val="22"/>
        </w:rPr>
        <w:t>ofertę lub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zawar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 umow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w sprawie zamówienia.</w:t>
      </w:r>
    </w:p>
    <w:p w14:paraId="48D47B8E" w14:textId="1A88333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Ilekroć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ub jego za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cznikach jest mowa o formie pisemnej </w:t>
      </w:r>
      <w:r w:rsidR="00446456" w:rsidRPr="00F46FC4">
        <w:rPr>
          <w:rFonts w:asciiTheme="minorHAnsi" w:hAnsiTheme="minorHAnsi" w:cstheme="minorHAnsi"/>
          <w:color w:val="000000"/>
          <w:sz w:val="22"/>
          <w:szCs w:val="22"/>
        </w:rPr>
        <w:t>należy przez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to rozumie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równie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, o której mowa w art. 78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ustawy z dnia 23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kwietnia 1964 r. - Kodeks cywilny (Dz. U. z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2O2O r. poz. L740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A94BFF1" w14:textId="77777777" w:rsidR="00C422C7" w:rsidRPr="00351520" w:rsidRDefault="006975D6" w:rsidP="00C422C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</w:t>
      </w:r>
      <w:r w:rsidR="00C422C7"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Warunki prowadzonego postępowania</w:t>
      </w:r>
    </w:p>
    <w:p w14:paraId="579453B8" w14:textId="77777777" w:rsidR="00C422C7" w:rsidRDefault="00C422C7" w:rsidP="00C422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color w:val="000000"/>
          <w:sz w:val="22"/>
          <w:szCs w:val="22"/>
        </w:rPr>
        <w:t>1. Post</w:t>
      </w:r>
      <w:r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51520">
        <w:rPr>
          <w:rFonts w:asciiTheme="minorHAnsi" w:hAnsiTheme="minorHAnsi" w:cstheme="minorHAnsi"/>
          <w:color w:val="000000"/>
          <w:sz w:val="22"/>
          <w:szCs w:val="22"/>
        </w:rPr>
        <w:t>powanie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prowadzi się w j</w:t>
      </w:r>
      <w:r w:rsidRPr="00C422C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>zyku polskim.</w:t>
      </w:r>
    </w:p>
    <w:p w14:paraId="705CAB82" w14:textId="3DDD1AC3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Oferta i załączniki do oferty powinny zosta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sporz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dzone przez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według warunków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i postanowie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zawartych w zapytaniu ofertowym.</w:t>
      </w:r>
    </w:p>
    <w:p w14:paraId="2E2C891F" w14:textId="19CA2E9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053AA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ponosi wszelkie koszty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eniem oferty.</w:t>
      </w:r>
    </w:p>
    <w:p w14:paraId="7D953D81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zastrzega sobie prawo do:</w:t>
      </w:r>
    </w:p>
    <w:p w14:paraId="6165767F" w14:textId="0979913C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143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Zmiany zapytania ofertowego przed up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adania ofert przewidzianego zapytaniu ofertowym.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015F17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7FD110" w14:textId="566A9CC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2. Uniewa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nienia zapytania ofertowego na ka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dym jego etapie bez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ponoszenia jakichkolwiek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skutków prawnych i finansowych.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unieważnić postępowanie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1E840E02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nie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ono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adnej oferty niepodlegaj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cej odrzuceniu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1A293C" w14:textId="16B1ADC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.2. cena najkorzystniejszej oferty lub oferta z najni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przewy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sza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kwotę, którą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zamierza przeznaczy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sfinansowanie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zamówienia, chyba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że Zamawiający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kszy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kwot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 ceny najkorzystniejszej oferty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5ACB9B7" w14:textId="2EB2F7D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3. wyst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 istotna zmiana okoliczno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powoduj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ca,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prowadzenie postępowania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lub wykonanie zamówienia nie le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y w interesie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czego 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na by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 wcze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niej przewidzie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5D6FEF" w14:textId="789D1C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4.2.4. post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powanie obarczone jest wad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tym w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szczególno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ci wad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niemożliwą do usunięcia lub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uniemożliwiającą zawarcie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umowy w sprawie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9BDE1F" w14:textId="77777777" w:rsidR="00C422C7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 Odrzucenia oferty,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43A50AE0" w14:textId="0F16E4B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.3.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zawiera ra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co nisk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w stosunku do zakresu przedmiotu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zamówienia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co podlega ocenie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i weryfik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acji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zgodnie z zapisami Ustawy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D9F1562" w14:textId="216006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4.3.2. jej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 odpowiada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="0022376F">
        <w:rPr>
          <w:rFonts w:asciiTheme="minorHAnsi" w:hAnsiTheme="minorHAnsi" w:cstheme="minorHAnsi"/>
          <w:color w:val="000000"/>
          <w:sz w:val="22"/>
          <w:szCs w:val="22"/>
        </w:rPr>
        <w:t>Zapytania ofertowego, w tym jeżeli nie została podpisana lub została podpisana niezgodnie z Zapytaniem ofertowym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041A8E" w14:textId="28A7A0DE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4.3.3. nie zawiera wszystkich wymaganych przez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cego dokumentów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77B9E23" w14:textId="5212A01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4.3.4. jej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złożenie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stanowi czyn nieuczciwej konkurencji w rozumieniu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przepisów 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zwalczaniu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nieuczciwej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konkurencji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C6E9BC6" w14:textId="4E22076D" w:rsidR="00B71DF2" w:rsidRPr="00DE7F0F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7F0F">
        <w:rPr>
          <w:rFonts w:asciiTheme="minorHAnsi" w:hAnsiTheme="minorHAnsi" w:cstheme="minorHAnsi"/>
          <w:color w:val="000000"/>
          <w:sz w:val="22"/>
          <w:szCs w:val="22"/>
        </w:rPr>
        <w:t>4.3.5. zosta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a z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ona przez </w:t>
      </w:r>
      <w:r w:rsidR="00ED4FBF" w:rsidRPr="00DE7F0F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wykluczonego z udzia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u w </w:t>
      </w:r>
      <w:r w:rsidR="00446456" w:rsidRPr="00DE7F0F">
        <w:rPr>
          <w:rFonts w:asciiTheme="minorHAnsi" w:hAnsiTheme="minorHAnsi" w:cstheme="minorHAnsi"/>
          <w:color w:val="000000"/>
          <w:sz w:val="22"/>
          <w:szCs w:val="22"/>
        </w:rPr>
        <w:t>postępowaniu o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DE7F0F">
        <w:rPr>
          <w:rFonts w:asciiTheme="minorHAnsi" w:hAnsiTheme="minorHAnsi" w:cstheme="minorHAnsi"/>
          <w:color w:val="000000"/>
          <w:sz w:val="22"/>
          <w:szCs w:val="22"/>
        </w:rPr>
        <w:t>udzielenie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zamówienia.</w:t>
      </w:r>
    </w:p>
    <w:p w14:paraId="1A5AECE6" w14:textId="5C2CED2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Przedmiot zapytania </w:t>
      </w:r>
      <w:r w:rsidR="001D56E0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podzielony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jes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t na 2 cz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ci szczegó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owo opisan</w:t>
      </w:r>
      <w:r w:rsidR="001D56E0" w:rsidRPr="00DC002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poni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ej. Ka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da cz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stanowi odr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bne zamówienie, jednak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e w zwi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zku z tym, 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e poszczegó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lne us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ugi</w:t>
      </w:r>
      <w:r w:rsid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ze sob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zane</w:t>
      </w:r>
      <w:r w:rsidR="00C85222">
        <w:rPr>
          <w:rFonts w:asciiTheme="minorHAnsi" w:hAnsiTheme="minorHAnsi" w:cstheme="minorHAnsi"/>
          <w:color w:val="000000"/>
          <w:sz w:val="22"/>
          <w:szCs w:val="22"/>
        </w:rPr>
        <w:t xml:space="preserve"> i mogą być zrealizowane przez jeden podmiot w zbliżonym okresie czasowym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, wszystkie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lastRenderedPageBreak/>
        <w:t>cz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ci 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obj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te jednym zapytaniem ofertowym. Wykonawca mo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i mo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e mu zosta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udzielone zamówienie n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a 1 lub 2 cz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ci. Ka</w:t>
      </w:r>
      <w:r w:rsidR="00EE6A8F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C002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a cz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podlega odr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bnej ocenie.</w:t>
      </w:r>
    </w:p>
    <w:p w14:paraId="2D3EF199" w14:textId="77777777" w:rsid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6.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dopuszcza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adania ofert wariantowych.</w:t>
      </w:r>
    </w:p>
    <w:p w14:paraId="62C73D57" w14:textId="77777777" w:rsidR="00C24CA5" w:rsidRPr="00DC0028" w:rsidRDefault="00043819" w:rsidP="00C24CA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</w:t>
      </w:r>
      <w:r w:rsidR="00C24CA5" w:rsidRPr="006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Opis przedmi</w:t>
      </w:r>
      <w:r w:rsidR="00C24CA5"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otu zamówienia</w:t>
      </w:r>
    </w:p>
    <w:p w14:paraId="783B8EE7" w14:textId="65863560" w:rsidR="00661A36" w:rsidRPr="00DC0028" w:rsidRDefault="00C65F55" w:rsidP="00ED4F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D4FB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Celem planowanej do zakupu us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ugi jest wdrożenie systemu informatycznego, umo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cego automatyzacj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procesu konfiguracji i wyceny osłon okiennych oraz przeprowadzenie szkolenia pracowników z zakresu zwiększenia bezpieczeństwa cyfrowego. Zakup w/w us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ug s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DC0028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dzie realizacji takiego celu.</w:t>
      </w:r>
    </w:p>
    <w:p w14:paraId="29FA18E0" w14:textId="2A80C651" w:rsidR="00ED4FBF" w:rsidRPr="00DC0028" w:rsidRDefault="00661A36" w:rsidP="00ED4F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C65F55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31B4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Zapytanie ofertowe </w:t>
      </w:r>
      <w:r w:rsidR="00C65F55" w:rsidRPr="00DC0028">
        <w:rPr>
          <w:rFonts w:asciiTheme="minorHAnsi" w:hAnsiTheme="minorHAnsi" w:cstheme="minorHAnsi"/>
          <w:color w:val="000000"/>
          <w:sz w:val="22"/>
          <w:szCs w:val="22"/>
        </w:rPr>
        <w:t>obejmuje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następujące usługi (wraz ze wskazaniem n</w:t>
      </w:r>
      <w:r w:rsidR="00ED4FBF" w:rsidRPr="00DC0028">
        <w:rPr>
          <w:rFonts w:asciiTheme="minorHAnsi" w:hAnsiTheme="minorHAnsi" w:cstheme="minorHAnsi"/>
          <w:color w:val="000000"/>
          <w:sz w:val="22"/>
          <w:szCs w:val="22"/>
        </w:rPr>
        <w:t>umer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D4FB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i nazw</w:t>
      </w:r>
      <w:r w:rsidR="003531B4" w:rsidRPr="00DC002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D4FB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kodu CPV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D4FBF" w:rsidRPr="00DC002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5ED225E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1 </w:t>
      </w:r>
    </w:p>
    <w:p w14:paraId="554C55C0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Zakup us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ug programistycznych, których celem b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dzie opracowanie „Konfiguratora zamówień osłon okiennych”</w:t>
      </w:r>
    </w:p>
    <w:p w14:paraId="6C828C47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674C5E5A" w14:textId="77777777" w:rsidR="00DC0028" w:rsidRPr="00DC0028" w:rsidRDefault="00DC0028" w:rsidP="00DC0028">
      <w:pPr>
        <w:pStyle w:val="NormalnyWeb"/>
        <w:shd w:val="clear" w:color="auto" w:fill="FFFFFF"/>
        <w:autoSpaceDN w:val="0"/>
        <w:spacing w:before="24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72000000-5 Us</w:t>
      </w:r>
      <w:r w:rsidRPr="00DC0028">
        <w:rPr>
          <w:rFonts w:ascii="Calibri" w:eastAsiaTheme="minorHAnsi" w:hAnsi="Calibri" w:cs="Calibri" w:hint="eastAsia"/>
          <w:sz w:val="22"/>
          <w:szCs w:val="22"/>
          <w:lang w:eastAsia="en-US"/>
        </w:rPr>
        <w:t>ł</w:t>
      </w: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ugi informatyczne: konsultacyjne, opracowywania oprogramowania, internetowe i wsparcia</w:t>
      </w:r>
    </w:p>
    <w:p w14:paraId="77CC8586" w14:textId="77777777" w:rsidR="00DC0028" w:rsidRPr="00DC0028" w:rsidRDefault="00DC0028" w:rsidP="00DC0028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48000000-8 Pakiety oprogramowania i systemy informatyczne</w:t>
      </w:r>
    </w:p>
    <w:p w14:paraId="7C2B55EB" w14:textId="77777777" w:rsidR="00DC0028" w:rsidRPr="00DC0028" w:rsidRDefault="00DC0028" w:rsidP="00DC0028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48900000-7 Ró</w:t>
      </w:r>
      <w:r w:rsidRPr="00DC0028">
        <w:rPr>
          <w:rFonts w:ascii="Calibri" w:eastAsiaTheme="minorHAnsi" w:hAnsi="Calibri" w:cs="Calibri" w:hint="eastAsia"/>
          <w:sz w:val="22"/>
          <w:szCs w:val="22"/>
          <w:lang w:eastAsia="en-US"/>
        </w:rPr>
        <w:t>ż</w:t>
      </w: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 xml:space="preserve">ne pakiety oprogramowania i systemy komputerowe </w:t>
      </w:r>
    </w:p>
    <w:p w14:paraId="258C1C79" w14:textId="77777777" w:rsidR="00DC0028" w:rsidRPr="00DC0028" w:rsidRDefault="00DC0028" w:rsidP="00DC0028">
      <w:pPr>
        <w:shd w:val="clear" w:color="auto" w:fill="FFFFFF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Przedmiotem zamówienia jest konfigurator zamówień osłon okiennych - zaawansowane narzędzie interaktywne, umożliwiające klientom spersonalizowanie swoich zamówień zgodnie z ich preferencjami estetycznymi oraz funkcjonalnymi, ale także służące jako platforma do wszechstronnego rozpoznawania indywidualnych potrzeb oraz gustów klientów zamawiających osłony okienne. Dzięki zaawansowanym algorytmom i interfejsowi użytkownika, konfigurator zapewnia klientom pełną swobodę w eksploracji różnorodnych opcji, od kolorów i wzorów po funkcjonalności i rozmiary, co pozwala na dokładne dopasowanie do ich preferencji. Dodatkowo, poprzez analizę danych zebranych w procesie konfigurowania zamówienia, narzędzie to może generować rekomendacje i sugestie dostosowane do konkretnych preferencji klienta, co przyczynia się do jeszcze bardziej spersonalizowanego i satysfakcjonującego doświadczenia zakupowego. </w:t>
      </w:r>
    </w:p>
    <w:p w14:paraId="0B2D0A6D" w14:textId="77777777" w:rsidR="00DC0028" w:rsidRPr="00DC0028" w:rsidRDefault="00DC0028" w:rsidP="00DC0028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DC0028">
        <w:rPr>
          <w:rFonts w:asciiTheme="minorHAnsi" w:eastAsia="DejaVuSans" w:hAnsiTheme="minorHAnsi" w:cstheme="minorHAnsi"/>
          <w:sz w:val="22"/>
          <w:szCs w:val="22"/>
        </w:rPr>
        <w:t>Oprogramowanie powinno charakteryzowa</w:t>
      </w:r>
      <w:r w:rsidRPr="00DC0028">
        <w:rPr>
          <w:rFonts w:asciiTheme="minorHAnsi" w:eastAsia="DejaVuSans" w:hAnsiTheme="minorHAnsi" w:cstheme="minorHAnsi" w:hint="eastAsia"/>
          <w:sz w:val="22"/>
          <w:szCs w:val="22"/>
        </w:rPr>
        <w:t>ł</w:t>
      </w:r>
      <w:r w:rsidRPr="00DC0028">
        <w:rPr>
          <w:rFonts w:asciiTheme="minorHAnsi" w:eastAsia="DejaVuSans" w:hAnsiTheme="minorHAnsi" w:cstheme="minorHAnsi"/>
          <w:sz w:val="22"/>
          <w:szCs w:val="22"/>
        </w:rPr>
        <w:t>o si</w:t>
      </w:r>
      <w:r w:rsidRPr="00DC0028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DC0028">
        <w:rPr>
          <w:rFonts w:asciiTheme="minorHAnsi" w:eastAsia="DejaVuSans" w:hAnsiTheme="minorHAnsi" w:cstheme="minorHAnsi"/>
          <w:sz w:val="22"/>
          <w:szCs w:val="22"/>
        </w:rPr>
        <w:t xml:space="preserve"> nast</w:t>
      </w:r>
      <w:r w:rsidRPr="00DC0028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DC0028">
        <w:rPr>
          <w:rFonts w:asciiTheme="minorHAnsi" w:eastAsia="DejaVuSans" w:hAnsiTheme="minorHAnsi" w:cstheme="minorHAnsi"/>
          <w:sz w:val="22"/>
          <w:szCs w:val="22"/>
        </w:rPr>
        <w:t>puj</w:t>
      </w:r>
      <w:r w:rsidRPr="00DC0028">
        <w:rPr>
          <w:rFonts w:asciiTheme="minorHAnsi" w:eastAsia="DejaVuSans" w:hAnsiTheme="minorHAnsi" w:cstheme="minorHAnsi" w:hint="eastAsia"/>
          <w:sz w:val="22"/>
          <w:szCs w:val="22"/>
        </w:rPr>
        <w:t>ą</w:t>
      </w:r>
      <w:r w:rsidRPr="00DC0028">
        <w:rPr>
          <w:rFonts w:asciiTheme="minorHAnsi" w:eastAsia="DejaVuSans" w:hAnsiTheme="minorHAnsi" w:cstheme="minorHAnsi"/>
          <w:sz w:val="22"/>
          <w:szCs w:val="22"/>
        </w:rPr>
        <w:t>cymi wymaganiami funkcjonalnymi i niefunkcjonalnymi:</w:t>
      </w:r>
    </w:p>
    <w:p w14:paraId="59F5C17A" w14:textId="77777777" w:rsidR="00DC0028" w:rsidRPr="00DC0028" w:rsidRDefault="00DC0028" w:rsidP="00DC0028">
      <w:pPr>
        <w:shd w:val="clear" w:color="auto" w:fill="FFFFFF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Wymagania Funkcjonalne </w:t>
      </w:r>
    </w:p>
    <w:p w14:paraId="440C42E8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umożliwiać klientom wybór produktu spośród szerokiej gamy osłon do montowania wewnątrz i na zewnątrz domu, takich jak rolety wewnętrzne, rolety rzymskie, żaluzje, plisy, zasłony, rolety fasadowe, żaluzje zewnętrzne, moskitiery oraz pergole. </w:t>
      </w:r>
    </w:p>
    <w:p w14:paraId="256F931A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umożliwiać klientom wprowadzanie wymiarów produktu, takich jak wysokość i szerokość, w celu dostosowania ich do konkretnych wymiarów okna lub powierzchni, do której będą montowane osłony. </w:t>
      </w:r>
    </w:p>
    <w:p w14:paraId="446B1799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lastRenderedPageBreak/>
        <w:t xml:space="preserve">System powinien sprawdzać poprawność wprowadzonych wymiarów, np. minimalna i maksymalna szerokość/wysokość dla danego produktu, aby uniknąć błędów w zamówieniu. </w:t>
      </w:r>
    </w:p>
    <w:p w14:paraId="5B75298A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umożliwiać klientom wybór spośród różnych opcji montażu, takich jak montaż naścienny, sufitowy, w oknie czy na ramie okiennej. </w:t>
      </w:r>
    </w:p>
    <w:p w14:paraId="38C76E9F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Jeśli dostępne są dodatkowe opcje montażu (np. prowadnice, wsporniki), klienci mogą wybrać odpowiednie dla swoich potrzeb. </w:t>
      </w:r>
    </w:p>
    <w:p w14:paraId="55EB9B48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wyświetlać klientom podsumowanie zamówienia zawierające wybrane produkty, ich konfigurację oraz koszty, umożliwiając klientom przeglądanie i edycję zamówienia przed złożeniem. </w:t>
      </w:r>
    </w:p>
    <w:p w14:paraId="4AB10AF9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udostępniać klientom historię ich zamówień, wraz z datą złożenia, zawartością zamówienia, kosztami itp., co ułatwi im śledzenie swoich zakupów i potrzeb. </w:t>
      </w:r>
    </w:p>
    <w:p w14:paraId="04FEC8EE" w14:textId="77777777" w:rsidR="00DC0028" w:rsidRPr="00DC0028" w:rsidRDefault="00DC0028" w:rsidP="00DC0028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zapewniać historię konfiguracji produktów w panelu klienta, gdzie klienci mogą przeglądać i zarządzać wszystkimi swoimi wcześniejszymi konfiguracjami. </w:t>
      </w:r>
    </w:p>
    <w:p w14:paraId="3D6EF71A" w14:textId="77777777" w:rsidR="00DC0028" w:rsidRPr="00DC0028" w:rsidRDefault="00DC0028" w:rsidP="00DC0028">
      <w:pPr>
        <w:rPr>
          <w:rFonts w:asciiTheme="minorHAnsi" w:hAnsiTheme="minorHAnsi" w:cstheme="minorHAnsi"/>
          <w:sz w:val="22"/>
          <w:szCs w:val="22"/>
        </w:rPr>
      </w:pPr>
    </w:p>
    <w:p w14:paraId="650A7377" w14:textId="77777777" w:rsidR="00DC0028" w:rsidRPr="00DC0028" w:rsidRDefault="00DC0028" w:rsidP="00DC0028">
      <w:pPr>
        <w:shd w:val="clear" w:color="auto" w:fill="FFFFFF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Wymagania Niefunkcjonalne </w:t>
      </w:r>
    </w:p>
    <w:p w14:paraId="5CFC7FF5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być zrealizowany przy wykorzystaniu najnowszych technologii wykorzystywanych do tworzenia aplikacji webowych, takich jak React, Vue.js, Laravel i inne.  </w:t>
      </w:r>
    </w:p>
    <w:p w14:paraId="5DC5D123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działać w trybie ciągłym. Wszelkie planowane prace konserwacyjne powinny być wykonywane poza godzinami pracy, aby ograniczyć wpływ na dostępność systemu dla użytkowników.  </w:t>
      </w:r>
    </w:p>
    <w:p w14:paraId="08F52494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spełniać kryteria równej dostępności oraz standardów cyfrowych.  </w:t>
      </w:r>
    </w:p>
    <w:p w14:paraId="3F88F4B8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Interfejs użytkownika powinien zostać zaprojektowany w sposób intuicyjny, umożliwiający użytkownikom łatwe poruszanie się po systemie bez potrzeby długotrwałego szkolenia. Prosty układ, czytelne ikony i logiczna nawigacja są priorytetem.  </w:t>
      </w:r>
    </w:p>
    <w:p w14:paraId="0420FE1B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System powinien być w stanie obsłużyć równoczesną pracę wielu użytkowników oraz przechowywać i przetwarzać duże ilości danych bez utraty wydajności.  </w:t>
      </w:r>
    </w:p>
    <w:p w14:paraId="00C0FB53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Elementy interfejsu powinny być rozmieszczone logicznie, zgodnie z naturalnym przepływem pracy, aby zminimalizować potrzebę zbędnego przewijania czy klikania.  </w:t>
      </w:r>
    </w:p>
    <w:p w14:paraId="06764465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Prezentowane dane i raporty powinny być czytelne, klarowne i łatwe do zrozumienia, aby umożliwić użytkownikom skuteczną analizę.  </w:t>
      </w:r>
    </w:p>
    <w:p w14:paraId="022A94BD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 xml:space="preserve">Interfejs powinien dostosowywać się do różnych urządzeń, takich jak komputery, tablety i telefony komórkowe.  </w:t>
      </w:r>
    </w:p>
    <w:p w14:paraId="3698BE8E" w14:textId="77777777" w:rsidR="00DC0028" w:rsidRPr="00DC0028" w:rsidRDefault="00DC0028" w:rsidP="00DC002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>System powinien posiadać mechanizmy obrony przed cyberatakami.</w:t>
      </w:r>
    </w:p>
    <w:p w14:paraId="1CD32861" w14:textId="77777777" w:rsidR="00DC0028" w:rsidRPr="00DC0028" w:rsidRDefault="00DC0028" w:rsidP="00DC0028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6BC0E1A2" w14:textId="77777777" w:rsidR="00DC0028" w:rsidRPr="00DC0028" w:rsidRDefault="00DC0028" w:rsidP="00DC0028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DC0028">
        <w:rPr>
          <w:rFonts w:asciiTheme="minorHAnsi" w:eastAsia="DejaVuSans" w:hAnsiTheme="minorHAnsi" w:cstheme="minorHAnsi"/>
          <w:sz w:val="22"/>
          <w:szCs w:val="22"/>
        </w:rPr>
        <w:t>Realizacja zamówienia obejmuje:</w:t>
      </w:r>
    </w:p>
    <w:p w14:paraId="619D003B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t xml:space="preserve">publikację systemu w chmurze i przekazanie Zamawiającemu </w:t>
      </w:r>
      <w:r w:rsidRPr="00DC0028">
        <w:rPr>
          <w:rFonts w:ascii="Calibri" w:eastAsia="DejaVuSans" w:hAnsi="Calibri" w:cs="Calibri"/>
        </w:rPr>
        <w:t>praw dostępu do konta administratora systemu,</w:t>
      </w:r>
    </w:p>
    <w:p w14:paraId="5F1EC55A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t>przekazanie Zamawiającemu dokumentacji technicznej systemu przygotowanej w formacie dokumentu PDF,</w:t>
      </w:r>
    </w:p>
    <w:p w14:paraId="3A85F971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t>przekazanie Zamawiającemu podręcznika użytkownika systemu przygotowanego w formacie dokumentu PDF,</w:t>
      </w:r>
    </w:p>
    <w:p w14:paraId="40BF4588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t>udzielenie gwarancji min. 12 miesi</w:t>
      </w:r>
      <w:r w:rsidRPr="00DC0028">
        <w:rPr>
          <w:rFonts w:eastAsia="DejaVuSans" w:cstheme="minorHAnsi" w:hint="eastAsia"/>
        </w:rPr>
        <w:t>ę</w:t>
      </w:r>
      <w:r w:rsidRPr="00DC0028">
        <w:rPr>
          <w:rFonts w:eastAsia="DejaVuSans" w:cstheme="minorHAnsi"/>
        </w:rPr>
        <w:t>cy na system,</w:t>
      </w:r>
    </w:p>
    <w:p w14:paraId="04DB5850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lastRenderedPageBreak/>
        <w:t>udzielenie licencji wy</w:t>
      </w:r>
      <w:r w:rsidRPr="00DC0028">
        <w:rPr>
          <w:rFonts w:eastAsia="DejaVuSans" w:cstheme="minorHAnsi" w:hint="eastAsia"/>
        </w:rPr>
        <w:t>łą</w:t>
      </w:r>
      <w:r w:rsidRPr="00DC0028">
        <w:rPr>
          <w:rFonts w:eastAsia="DejaVuSans" w:cstheme="minorHAnsi"/>
        </w:rPr>
        <w:t>cznej bez ograniczeń czasowych i terytorialnych na wykonany i wdro</w:t>
      </w:r>
      <w:r w:rsidRPr="00DC0028">
        <w:rPr>
          <w:rFonts w:eastAsia="DejaVuSans" w:cstheme="minorHAnsi" w:hint="eastAsia"/>
        </w:rPr>
        <w:t>ż</w:t>
      </w:r>
      <w:r w:rsidRPr="00DC0028">
        <w:rPr>
          <w:rFonts w:eastAsia="DejaVuSans" w:cstheme="minorHAnsi"/>
        </w:rPr>
        <w:t>ony system,</w:t>
      </w:r>
    </w:p>
    <w:p w14:paraId="6DD7A9BC" w14:textId="77777777" w:rsidR="00DC0028" w:rsidRPr="00DC0028" w:rsidRDefault="00DC0028" w:rsidP="00DC0028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DC0028">
        <w:rPr>
          <w:rFonts w:eastAsia="DejaVuSans" w:cstheme="minorHAnsi"/>
        </w:rPr>
        <w:t>udzielenie licencji na korzystanie z do</w:t>
      </w:r>
      <w:r w:rsidRPr="00DC0028">
        <w:rPr>
          <w:rFonts w:eastAsia="DejaVuSans" w:cstheme="minorHAnsi" w:hint="eastAsia"/>
        </w:rPr>
        <w:t>łą</w:t>
      </w:r>
      <w:r w:rsidRPr="00DC0028">
        <w:rPr>
          <w:rFonts w:eastAsia="DejaVuSans" w:cstheme="minorHAnsi"/>
        </w:rPr>
        <w:t>czonej do systemu dokumentacji w</w:t>
      </w:r>
      <w:r w:rsidRPr="00DC0028">
        <w:rPr>
          <w:rFonts w:eastAsia="DejaVuSans" w:cstheme="minorHAnsi" w:hint="eastAsia"/>
        </w:rPr>
        <w:t>łą</w:t>
      </w:r>
      <w:r w:rsidRPr="00DC0028">
        <w:rPr>
          <w:rFonts w:eastAsia="DejaVuSans" w:cstheme="minorHAnsi"/>
        </w:rPr>
        <w:t>cznie z prawem do jej kopiowania.</w:t>
      </w:r>
    </w:p>
    <w:p w14:paraId="059785BD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2</w:t>
      </w:r>
    </w:p>
    <w:p w14:paraId="20F261A1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Zakup us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ugi szkoleniowej z zakresu zwi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kszenia bezpiecze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stwa cyfrowego</w:t>
      </w:r>
    </w:p>
    <w:p w14:paraId="0D981949" w14:textId="77777777" w:rsidR="00DC0028" w:rsidRPr="00DC0028" w:rsidRDefault="00DC0028" w:rsidP="00DC0028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1F0EB70D" w14:textId="77777777" w:rsidR="00DC0028" w:rsidRPr="00DC0028" w:rsidRDefault="00DC0028" w:rsidP="00DC0028">
      <w:pPr>
        <w:pStyle w:val="NormalnyWeb"/>
        <w:shd w:val="clear" w:color="auto" w:fill="FFFFFF"/>
        <w:autoSpaceDN w:val="0"/>
        <w:spacing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80500000-9 Us</w:t>
      </w:r>
      <w:r w:rsidRPr="00DC0028">
        <w:rPr>
          <w:rFonts w:ascii="Calibri" w:eastAsiaTheme="minorHAnsi" w:hAnsi="Calibri" w:cs="Calibri" w:hint="eastAsia"/>
          <w:sz w:val="22"/>
          <w:szCs w:val="22"/>
          <w:lang w:eastAsia="en-US"/>
        </w:rPr>
        <w:t>ł</w:t>
      </w:r>
      <w:r w:rsidRPr="00DC0028">
        <w:rPr>
          <w:rFonts w:ascii="Calibri" w:eastAsiaTheme="minorHAnsi" w:hAnsi="Calibri" w:cs="Calibri"/>
          <w:sz w:val="22"/>
          <w:szCs w:val="22"/>
          <w:lang w:eastAsia="en-US"/>
        </w:rPr>
        <w:t>ugi szkoleniowe</w:t>
      </w:r>
    </w:p>
    <w:p w14:paraId="129123AD" w14:textId="77777777" w:rsidR="00DC0028" w:rsidRPr="00DC0028" w:rsidRDefault="00DC0028" w:rsidP="00DC0028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DC0028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Szczegółowy opis przedmiotu zamówienia </w:t>
      </w:r>
    </w:p>
    <w:p w14:paraId="65124EEE" w14:textId="77777777" w:rsidR="00DC0028" w:rsidRPr="00DC0028" w:rsidRDefault="00DC0028" w:rsidP="00DC00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0028">
        <w:rPr>
          <w:rFonts w:asciiTheme="minorHAnsi" w:eastAsia="DejaVuSans" w:hAnsiTheme="minorHAnsi" w:cstheme="minorHAnsi"/>
          <w:sz w:val="22"/>
          <w:szCs w:val="22"/>
        </w:rPr>
        <w:t xml:space="preserve">Zamówienie obejmuje zakup </w:t>
      </w:r>
      <w:r w:rsidRPr="00DC0028">
        <w:rPr>
          <w:rFonts w:asciiTheme="minorHAnsi" w:hAnsiTheme="minorHAnsi" w:cstheme="minorHAnsi"/>
          <w:color w:val="000000" w:themeColor="text1"/>
          <w:sz w:val="22"/>
          <w:szCs w:val="22"/>
        </w:rPr>
        <w:t>usługi szkoleniowej z zakresu zwiększenia bezpieczeństwa cyfrowego w szczególności w kontekście wdrożenia systemu informatycznego, umożliwiającego klientom spersonalizowanie swoich zamówień zgodnie z ich preferencjami estetycznymi oraz funkcjonalnymi na akcesoria okienne. Głównym celem szkolenia jest zwiększenie bezpieczeństwa IT w firmie MAT-POL poprzez dostarczenie praktycznych informacji i najlepszych praktyk w zakresie ochrony danych i korzystania z technologii IT. Szkolenie ma na celu podniesienie świadomości pracowników przedsiębiorstwa na temat zagrożeń w cyberprzestrzeni oraz wykształcenie kompetencji potrzebnych do ochrony danych i infrastruktury firmowej przed atakami i incydentami bezpieczeństwa.</w:t>
      </w:r>
    </w:p>
    <w:p w14:paraId="0A6AEB50" w14:textId="77777777" w:rsidR="00DC0028" w:rsidRPr="00DC0028" w:rsidRDefault="00DC0028" w:rsidP="00DC00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D2104A" w14:textId="77777777" w:rsidR="00DC0028" w:rsidRPr="00DC0028" w:rsidRDefault="00DC0028" w:rsidP="00DC00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0028">
        <w:rPr>
          <w:rFonts w:asciiTheme="minorHAnsi" w:hAnsiTheme="minorHAnsi" w:cstheme="minorHAnsi"/>
          <w:color w:val="000000" w:themeColor="text1"/>
          <w:sz w:val="22"/>
          <w:szCs w:val="22"/>
        </w:rPr>
        <w:t>Zakres szkolenia powinien objąć:</w:t>
      </w:r>
    </w:p>
    <w:p w14:paraId="0FC7B184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Podniesienie świadomości na temat różnorodnych zagrożeń w cyberprzestrzeni, takich jak phishing, malware, ransomware, ataki typu CEO Fraud, itp. Identyfikacja zagrożeń płynących z pracy na nowym systemie informatycznym oferującym konfigurator akcesoriów okiennych.</w:t>
      </w:r>
    </w:p>
    <w:p w14:paraId="7AF1C521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Zapewnienie wiedzy na temat zasad przechowywania, udostępniania i zabezpieczania poufnych informacji i danych firmowych.</w:t>
      </w:r>
    </w:p>
    <w:p w14:paraId="28247B53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Identyfikacja ataków – nauczenie, jak rozpoznawać potencjalne ataki i podejrzane zachowania, aby szybko reagować i zgłaszać incydenty.</w:t>
      </w:r>
    </w:p>
    <w:p w14:paraId="1A9BEE34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Bezpieczne praktyki – przekazanie informacji odnośnie najlepszych praktyk w zakresie bezpiecznego korzystania z nowego systemu informatycznego, komputerów, sieci, poczty elektronicznej i mediów społecznościowych.</w:t>
      </w:r>
    </w:p>
    <w:p w14:paraId="6B0E0C91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Budowanie kultury bezpieczeństwa w firmie. Określenie roli pracowników w bezpieczeństwie IT. Ochrona wizerunku firmy w sieci.</w:t>
      </w:r>
    </w:p>
    <w:p w14:paraId="1505020D" w14:textId="77777777" w:rsidR="00DC0028" w:rsidRPr="00DC0028" w:rsidRDefault="00DC0028" w:rsidP="00DC0028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Zgodność z wymogami prawnymi rozporządzeń, przepisów prawnych i regulacji branżowych.</w:t>
      </w:r>
    </w:p>
    <w:p w14:paraId="7C2C6B6F" w14:textId="77777777" w:rsidR="00DC0028" w:rsidRPr="00DC0028" w:rsidRDefault="00DC0028" w:rsidP="00DC0028">
      <w:pPr>
        <w:rPr>
          <w:color w:val="000000" w:themeColor="text1"/>
        </w:rPr>
      </w:pPr>
    </w:p>
    <w:p w14:paraId="4F2282CD" w14:textId="77777777" w:rsidR="00DC0028" w:rsidRPr="00DC0028" w:rsidRDefault="00DC0028" w:rsidP="00DC0028">
      <w:pPr>
        <w:rPr>
          <w:color w:val="000000" w:themeColor="text1"/>
          <w:sz w:val="28"/>
          <w:szCs w:val="28"/>
        </w:rPr>
      </w:pPr>
    </w:p>
    <w:p w14:paraId="7A00C783" w14:textId="77777777" w:rsidR="00DC0028" w:rsidRPr="00DC0028" w:rsidRDefault="00DC0028" w:rsidP="00DC0028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DC0028">
        <w:rPr>
          <w:rFonts w:asciiTheme="minorHAnsi" w:hAnsiTheme="minorHAnsi" w:cstheme="minorHAnsi"/>
          <w:color w:val="000000" w:themeColor="text1"/>
          <w:sz w:val="22"/>
          <w:szCs w:val="20"/>
        </w:rPr>
        <w:t>Realizacja zamówienia obejmuje:</w:t>
      </w:r>
    </w:p>
    <w:p w14:paraId="0AF2F304" w14:textId="77777777" w:rsidR="00DC0028" w:rsidRPr="00DC0028" w:rsidRDefault="00DC0028" w:rsidP="00DC0028">
      <w:pPr>
        <w:pStyle w:val="Akapitzlist"/>
        <w:numPr>
          <w:ilvl w:val="0"/>
          <w:numId w:val="13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przeprowadzenie 8 godzinnego szkolenia w ww. zakresie w terminie uzgodnionym z Zamawiającym dla pracowników firmy MAT-POL,</w:t>
      </w:r>
    </w:p>
    <w:p w14:paraId="25618ED6" w14:textId="77777777" w:rsidR="00DC0028" w:rsidRPr="00DC0028" w:rsidRDefault="00DC0028" w:rsidP="00DC0028">
      <w:pPr>
        <w:pStyle w:val="Akapitzlist"/>
        <w:numPr>
          <w:ilvl w:val="0"/>
          <w:numId w:val="13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t>przeprowadzenie szkolenia w formule on-line z wykorzystaniem systemu komunikacyjnego spełniającego zasady dostępności,</w:t>
      </w:r>
    </w:p>
    <w:p w14:paraId="2AB16BEE" w14:textId="77777777" w:rsidR="00DC0028" w:rsidRPr="00DC0028" w:rsidRDefault="00DC0028" w:rsidP="00DC0028">
      <w:pPr>
        <w:pStyle w:val="Akapitzlist"/>
        <w:numPr>
          <w:ilvl w:val="0"/>
          <w:numId w:val="13"/>
        </w:numPr>
        <w:spacing w:after="0"/>
        <w:rPr>
          <w:color w:val="000000" w:themeColor="text1"/>
        </w:rPr>
      </w:pPr>
      <w:r w:rsidRPr="00DC0028">
        <w:rPr>
          <w:color w:val="000000" w:themeColor="text1"/>
        </w:rPr>
        <w:lastRenderedPageBreak/>
        <w:t>wystawienie certyfikatów dla uczestników szkolenia, potwierdzających ich udział w szkoleniu.</w:t>
      </w:r>
    </w:p>
    <w:p w14:paraId="566AA018" w14:textId="77777777" w:rsidR="00DC0028" w:rsidRDefault="00DC0028" w:rsidP="00906BFD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E9EE2" w14:textId="6DCC6C7B" w:rsidR="00285573" w:rsidRPr="00A058E0" w:rsidRDefault="00285573" w:rsidP="00906BFD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Termin i miejsce wykonania </w:t>
      </w:r>
      <w:r w:rsidR="006975D6"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zamówienia</w:t>
      </w:r>
    </w:p>
    <w:p w14:paraId="7E0700FE" w14:textId="11F3F97C" w:rsidR="009333C7" w:rsidRPr="00DC0028" w:rsidRDefault="009333C7" w:rsidP="009333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1. W zakresie Części 1 </w:t>
      </w:r>
      <w:r w:rsidR="00E05A34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i 2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zamówienia Wykonawca zobowi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zany jest do dostarczenia przedmiotu zamówienia w terminie wskazanym w ofercie, ale nie pó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 W zakresie części 2 zamówienia wykonawca jest zobowiązany do </w:t>
      </w:r>
      <w:bookmarkStart w:id="5" w:name="_Hlk162260838"/>
      <w:r w:rsidRPr="00DC0028">
        <w:rPr>
          <w:rFonts w:asciiTheme="minorHAnsi" w:hAnsiTheme="minorHAnsi" w:cstheme="minorHAnsi"/>
          <w:color w:val="000000"/>
          <w:sz w:val="22"/>
          <w:szCs w:val="22"/>
        </w:rPr>
        <w:t>przeprowadzenia szkolenia w terminie uzgodnionym z Zamawiającym ale nie później niż do dnia 31.12.2024r.</w:t>
      </w:r>
    </w:p>
    <w:bookmarkEnd w:id="5"/>
    <w:p w14:paraId="372032AE" w14:textId="3A4CADCB" w:rsidR="00285573" w:rsidRPr="002E2EF6" w:rsidRDefault="00BC556E" w:rsidP="0028557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>Szacowany</w:t>
      </w:r>
      <w:r w:rsidR="00285573" w:rsidRPr="00DC0028">
        <w:rPr>
          <w:rFonts w:asciiTheme="minorHAnsi" w:hAnsiTheme="minorHAnsi" w:cstheme="minorHAnsi"/>
          <w:sz w:val="22"/>
          <w:szCs w:val="22"/>
        </w:rPr>
        <w:t xml:space="preserve"> termin podpisania </w:t>
      </w:r>
      <w:r w:rsidR="006975D6" w:rsidRPr="00DC0028">
        <w:rPr>
          <w:rFonts w:asciiTheme="minorHAnsi" w:hAnsiTheme="minorHAnsi" w:cstheme="minorHAnsi"/>
          <w:sz w:val="22"/>
          <w:szCs w:val="22"/>
        </w:rPr>
        <w:t>umowy</w:t>
      </w:r>
      <w:r w:rsidR="00285573" w:rsidRPr="00DC0028">
        <w:rPr>
          <w:rFonts w:asciiTheme="minorHAnsi" w:hAnsiTheme="minorHAnsi" w:cstheme="minorHAnsi"/>
          <w:sz w:val="22"/>
          <w:szCs w:val="22"/>
        </w:rPr>
        <w:t xml:space="preserve"> </w:t>
      </w:r>
      <w:r w:rsidR="00775C6B" w:rsidRPr="00DC0028">
        <w:rPr>
          <w:rFonts w:asciiTheme="minorHAnsi" w:hAnsiTheme="minorHAnsi" w:cstheme="minorHAnsi"/>
          <w:sz w:val="22"/>
          <w:szCs w:val="22"/>
        </w:rPr>
        <w:t xml:space="preserve">na </w:t>
      </w:r>
      <w:r w:rsidR="00E15B06" w:rsidRPr="00DC0028">
        <w:rPr>
          <w:rFonts w:asciiTheme="minorHAnsi" w:hAnsiTheme="minorHAnsi" w:cstheme="minorHAnsi"/>
          <w:sz w:val="22"/>
          <w:szCs w:val="22"/>
        </w:rPr>
        <w:t>realizację Części 1</w:t>
      </w:r>
      <w:r w:rsidR="00DC0028" w:rsidRPr="00DC0028">
        <w:rPr>
          <w:rFonts w:asciiTheme="minorHAnsi" w:hAnsiTheme="minorHAnsi" w:cstheme="minorHAnsi"/>
          <w:sz w:val="22"/>
          <w:szCs w:val="22"/>
        </w:rPr>
        <w:t xml:space="preserve"> i 2</w:t>
      </w:r>
      <w:r w:rsidR="00E15B06" w:rsidRPr="00DC0028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85573" w:rsidRPr="00DC0028">
        <w:rPr>
          <w:rFonts w:asciiTheme="minorHAnsi" w:hAnsiTheme="minorHAnsi" w:cstheme="minorHAnsi"/>
          <w:sz w:val="22"/>
          <w:szCs w:val="22"/>
        </w:rPr>
        <w:t xml:space="preserve">to </w:t>
      </w:r>
      <w:r w:rsidRPr="00DC0028">
        <w:rPr>
          <w:rFonts w:asciiTheme="minorHAnsi" w:hAnsiTheme="minorHAnsi" w:cstheme="minorHAnsi"/>
          <w:sz w:val="22"/>
          <w:szCs w:val="22"/>
        </w:rPr>
        <w:t xml:space="preserve">nie wcześniej niż </w:t>
      </w:r>
      <w:r w:rsidR="004F7890" w:rsidRPr="00DC0028">
        <w:rPr>
          <w:rFonts w:asciiTheme="minorHAnsi" w:hAnsiTheme="minorHAnsi" w:cstheme="minorHAnsi"/>
          <w:sz w:val="22"/>
          <w:szCs w:val="22"/>
        </w:rPr>
        <w:t>maj</w:t>
      </w:r>
      <w:r w:rsidR="00775C6B" w:rsidRPr="00DC0028">
        <w:rPr>
          <w:rFonts w:asciiTheme="minorHAnsi" w:hAnsiTheme="minorHAnsi" w:cstheme="minorHAnsi"/>
          <w:sz w:val="22"/>
          <w:szCs w:val="22"/>
        </w:rPr>
        <w:t xml:space="preserve"> </w:t>
      </w:r>
      <w:r w:rsidR="00285573" w:rsidRPr="00DC0028">
        <w:rPr>
          <w:rFonts w:asciiTheme="minorHAnsi" w:hAnsiTheme="minorHAnsi" w:cstheme="minorHAnsi"/>
          <w:sz w:val="22"/>
          <w:szCs w:val="22"/>
        </w:rPr>
        <w:t>202</w:t>
      </w:r>
      <w:r w:rsidR="00906BFD" w:rsidRPr="00DC0028">
        <w:rPr>
          <w:rFonts w:asciiTheme="minorHAnsi" w:hAnsiTheme="minorHAnsi" w:cstheme="minorHAnsi"/>
          <w:sz w:val="22"/>
          <w:szCs w:val="22"/>
        </w:rPr>
        <w:t>4</w:t>
      </w:r>
      <w:r w:rsidR="00285573" w:rsidRPr="00DC0028">
        <w:rPr>
          <w:rFonts w:asciiTheme="minorHAnsi" w:hAnsiTheme="minorHAnsi" w:cstheme="minorHAnsi"/>
          <w:sz w:val="22"/>
          <w:szCs w:val="22"/>
        </w:rPr>
        <w:t>r.</w:t>
      </w:r>
      <w:r w:rsidRPr="00DC0028">
        <w:rPr>
          <w:rFonts w:asciiTheme="minorHAnsi" w:hAnsiTheme="minorHAnsi" w:cstheme="minorHAnsi"/>
          <w:sz w:val="22"/>
          <w:szCs w:val="22"/>
        </w:rPr>
        <w:t xml:space="preserve"> Umowa zostanie zawarta pod warunkiem przyznania grantu „Bon na </w:t>
      </w:r>
      <w:r w:rsidR="00775C6B" w:rsidRPr="00DC0028">
        <w:rPr>
          <w:rFonts w:asciiTheme="minorHAnsi" w:hAnsiTheme="minorHAnsi" w:cstheme="minorHAnsi"/>
          <w:sz w:val="22"/>
          <w:szCs w:val="22"/>
        </w:rPr>
        <w:t>cyfryzację</w:t>
      </w:r>
      <w:r w:rsidRPr="00DC0028">
        <w:rPr>
          <w:rFonts w:asciiTheme="minorHAnsi" w:hAnsiTheme="minorHAnsi" w:cstheme="minorHAnsi"/>
          <w:sz w:val="22"/>
          <w:szCs w:val="22"/>
        </w:rPr>
        <w:t xml:space="preserve">” i po podpisaniu umowy </w:t>
      </w:r>
      <w:r w:rsidR="00073293" w:rsidRPr="00DC0028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DC0028">
        <w:rPr>
          <w:rFonts w:asciiTheme="minorHAnsi" w:hAnsiTheme="minorHAnsi" w:cstheme="minorHAnsi"/>
          <w:sz w:val="22"/>
          <w:szCs w:val="22"/>
        </w:rPr>
        <w:t xml:space="preserve">z </w:t>
      </w:r>
      <w:r w:rsidR="00F104CF" w:rsidRPr="00DC0028">
        <w:rPr>
          <w:rFonts w:asciiTheme="minorHAnsi" w:hAnsiTheme="minorHAnsi" w:cstheme="minorHAnsi"/>
          <w:sz w:val="22"/>
          <w:szCs w:val="22"/>
        </w:rPr>
        <w:t>O</w:t>
      </w:r>
      <w:r w:rsidRPr="00DC0028">
        <w:rPr>
          <w:rFonts w:asciiTheme="minorHAnsi" w:hAnsiTheme="minorHAnsi" w:cstheme="minorHAnsi"/>
          <w:sz w:val="22"/>
          <w:szCs w:val="22"/>
        </w:rPr>
        <w:t xml:space="preserve">peratorem </w:t>
      </w:r>
      <w:r w:rsidR="00F104CF" w:rsidRPr="00DC0028">
        <w:rPr>
          <w:rFonts w:asciiTheme="minorHAnsi" w:hAnsiTheme="minorHAnsi" w:cstheme="minorHAnsi"/>
          <w:sz w:val="22"/>
          <w:szCs w:val="22"/>
        </w:rPr>
        <w:t>P</w:t>
      </w:r>
      <w:r w:rsidRPr="00DC0028">
        <w:rPr>
          <w:rFonts w:asciiTheme="minorHAnsi" w:hAnsiTheme="minorHAnsi" w:cstheme="minorHAnsi"/>
          <w:sz w:val="22"/>
          <w:szCs w:val="22"/>
        </w:rPr>
        <w:t xml:space="preserve">rogramu </w:t>
      </w:r>
      <w:r w:rsidR="00073293" w:rsidRPr="00DC0028">
        <w:rPr>
          <w:rFonts w:asciiTheme="minorHAnsi" w:hAnsiTheme="minorHAnsi" w:cstheme="minorHAnsi"/>
          <w:sz w:val="22"/>
          <w:szCs w:val="22"/>
        </w:rPr>
        <w:t xml:space="preserve">- </w:t>
      </w:r>
      <w:r w:rsidR="004F7890" w:rsidRPr="00DC0028">
        <w:rPr>
          <w:rFonts w:asciiTheme="minorHAnsi" w:hAnsiTheme="minorHAnsi" w:cstheme="minorHAnsi"/>
          <w:sz w:val="22"/>
          <w:szCs w:val="22"/>
        </w:rPr>
        <w:t>Agencją Rozwoju Regionalnego „ARES” S.A. z siedzib</w:t>
      </w:r>
      <w:r w:rsidR="004F7890" w:rsidRPr="00DC0028">
        <w:rPr>
          <w:rFonts w:asciiTheme="minorHAnsi" w:hAnsiTheme="minorHAnsi" w:cstheme="minorHAnsi" w:hint="eastAsia"/>
          <w:sz w:val="22"/>
          <w:szCs w:val="22"/>
        </w:rPr>
        <w:t>ą</w:t>
      </w:r>
      <w:r w:rsidR="004F7890" w:rsidRPr="00DC0028">
        <w:rPr>
          <w:rFonts w:asciiTheme="minorHAnsi" w:hAnsiTheme="minorHAnsi" w:cstheme="minorHAnsi"/>
          <w:sz w:val="22"/>
          <w:szCs w:val="22"/>
        </w:rPr>
        <w:t xml:space="preserve"> w Suwa</w:t>
      </w:r>
      <w:r w:rsidR="004F7890" w:rsidRPr="00DC0028">
        <w:rPr>
          <w:rFonts w:asciiTheme="minorHAnsi" w:hAnsiTheme="minorHAnsi" w:cstheme="minorHAnsi" w:hint="eastAsia"/>
          <w:sz w:val="22"/>
          <w:szCs w:val="22"/>
        </w:rPr>
        <w:t>ł</w:t>
      </w:r>
      <w:r w:rsidR="004F7890" w:rsidRPr="00DC0028">
        <w:rPr>
          <w:rFonts w:asciiTheme="minorHAnsi" w:hAnsiTheme="minorHAnsi" w:cstheme="minorHAnsi"/>
          <w:sz w:val="22"/>
          <w:szCs w:val="22"/>
        </w:rPr>
        <w:t>kach.</w:t>
      </w:r>
    </w:p>
    <w:p w14:paraId="69450584" w14:textId="056A1DCC" w:rsidR="00285573" w:rsidRPr="002E2EF6" w:rsidRDefault="00285573" w:rsidP="00E44FF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E2EF6">
        <w:rPr>
          <w:rFonts w:asciiTheme="minorHAnsi" w:hAnsiTheme="minorHAnsi" w:cstheme="minorHAnsi"/>
          <w:sz w:val="22"/>
          <w:szCs w:val="22"/>
        </w:rPr>
        <w:t>2. Zamawiaj</w:t>
      </w:r>
      <w:r w:rsidRPr="002E2EF6">
        <w:rPr>
          <w:rFonts w:asciiTheme="minorHAnsi" w:hAnsiTheme="minorHAnsi" w:cstheme="minorHAnsi" w:hint="eastAsia"/>
          <w:sz w:val="22"/>
          <w:szCs w:val="22"/>
        </w:rPr>
        <w:t>ą</w:t>
      </w:r>
      <w:r w:rsidRPr="002E2EF6">
        <w:rPr>
          <w:rFonts w:asciiTheme="minorHAnsi" w:hAnsiTheme="minorHAnsi" w:cstheme="minorHAnsi"/>
          <w:sz w:val="22"/>
          <w:szCs w:val="22"/>
        </w:rPr>
        <w:t xml:space="preserve">cy nie dopuszcza </w:t>
      </w:r>
      <w:r w:rsidR="00ED25A8" w:rsidRPr="002E2EF6">
        <w:rPr>
          <w:rFonts w:asciiTheme="minorHAnsi" w:hAnsiTheme="minorHAnsi" w:cstheme="minorHAnsi"/>
          <w:sz w:val="22"/>
          <w:szCs w:val="22"/>
        </w:rPr>
        <w:t>możliwość wydłużenia</w:t>
      </w:r>
      <w:r w:rsidRPr="002E2EF6">
        <w:rPr>
          <w:rFonts w:asciiTheme="minorHAnsi" w:hAnsiTheme="minorHAnsi" w:cstheme="minorHAnsi"/>
          <w:sz w:val="22"/>
          <w:szCs w:val="22"/>
        </w:rPr>
        <w:t xml:space="preserve"> terminu </w:t>
      </w:r>
      <w:r w:rsidR="00305105" w:rsidRPr="002E2EF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3819ED">
        <w:rPr>
          <w:rFonts w:asciiTheme="minorHAnsi" w:hAnsiTheme="minorHAnsi" w:cstheme="minorHAnsi"/>
          <w:sz w:val="22"/>
          <w:szCs w:val="22"/>
        </w:rPr>
        <w:t>zamówienia</w:t>
      </w:r>
      <w:r w:rsidR="00305105" w:rsidRPr="002E2EF6">
        <w:rPr>
          <w:rFonts w:asciiTheme="minorHAnsi" w:hAnsiTheme="minorHAnsi" w:cstheme="minorHAnsi"/>
          <w:sz w:val="22"/>
          <w:szCs w:val="22"/>
        </w:rPr>
        <w:t xml:space="preserve"> </w:t>
      </w:r>
      <w:r w:rsidRPr="002E2EF6">
        <w:rPr>
          <w:rFonts w:asciiTheme="minorHAnsi" w:hAnsiTheme="minorHAnsi" w:cstheme="minorHAnsi"/>
          <w:sz w:val="22"/>
          <w:szCs w:val="22"/>
        </w:rPr>
        <w:t xml:space="preserve">z </w:t>
      </w:r>
      <w:r w:rsidR="00ED25A8" w:rsidRPr="002E2EF6">
        <w:rPr>
          <w:rFonts w:asciiTheme="minorHAnsi" w:hAnsiTheme="minorHAnsi" w:cstheme="minorHAnsi"/>
          <w:sz w:val="22"/>
          <w:szCs w:val="22"/>
        </w:rPr>
        <w:t xml:space="preserve">wyjątkiem </w:t>
      </w:r>
      <w:r w:rsidR="00ED25A8" w:rsidRPr="003C6037">
        <w:rPr>
          <w:rFonts w:asciiTheme="minorHAnsi" w:hAnsiTheme="minorHAnsi" w:cstheme="minorHAnsi"/>
          <w:sz w:val="22"/>
          <w:szCs w:val="22"/>
        </w:rPr>
        <w:t>sytuacji</w:t>
      </w:r>
      <w:r w:rsidRPr="003C6037">
        <w:rPr>
          <w:rFonts w:asciiTheme="minorHAnsi" w:hAnsiTheme="minorHAnsi" w:cstheme="minorHAnsi"/>
          <w:sz w:val="22"/>
          <w:szCs w:val="22"/>
        </w:rPr>
        <w:t xml:space="preserve"> i warunków okre</w:t>
      </w:r>
      <w:r w:rsidRPr="003C6037">
        <w:rPr>
          <w:rFonts w:asciiTheme="minorHAnsi" w:hAnsiTheme="minorHAnsi" w:cstheme="minorHAnsi" w:hint="eastAsia"/>
          <w:sz w:val="22"/>
          <w:szCs w:val="22"/>
        </w:rPr>
        <w:t>ś</w:t>
      </w:r>
      <w:r w:rsidRPr="003C6037">
        <w:rPr>
          <w:rFonts w:asciiTheme="minorHAnsi" w:hAnsiTheme="minorHAnsi" w:cstheme="minorHAnsi"/>
          <w:sz w:val="22"/>
          <w:szCs w:val="22"/>
        </w:rPr>
        <w:t xml:space="preserve">lonych w pkt. </w:t>
      </w:r>
      <w:r w:rsidR="00305105" w:rsidRPr="003C6037">
        <w:rPr>
          <w:rFonts w:asciiTheme="minorHAnsi" w:hAnsiTheme="minorHAnsi" w:cstheme="minorHAnsi"/>
          <w:sz w:val="22"/>
          <w:szCs w:val="22"/>
        </w:rPr>
        <w:t>X</w:t>
      </w:r>
      <w:r w:rsidR="008767C6">
        <w:rPr>
          <w:rFonts w:asciiTheme="minorHAnsi" w:hAnsiTheme="minorHAnsi" w:cstheme="minorHAnsi"/>
          <w:sz w:val="22"/>
          <w:szCs w:val="22"/>
        </w:rPr>
        <w:t>I</w:t>
      </w:r>
      <w:r w:rsidR="00305105" w:rsidRPr="003C6037">
        <w:rPr>
          <w:rFonts w:asciiTheme="minorHAnsi" w:hAnsiTheme="minorHAnsi" w:cstheme="minorHAnsi"/>
          <w:sz w:val="22"/>
          <w:szCs w:val="22"/>
        </w:rPr>
        <w:t>V</w:t>
      </w:r>
      <w:r w:rsidRPr="003C6037">
        <w:rPr>
          <w:rFonts w:asciiTheme="minorHAnsi" w:hAnsiTheme="minorHAnsi" w:cstheme="minorHAnsi"/>
          <w:sz w:val="22"/>
          <w:szCs w:val="22"/>
        </w:rPr>
        <w:t xml:space="preserve"> zapytania ofertowego.</w:t>
      </w:r>
    </w:p>
    <w:p w14:paraId="17F17DA9" w14:textId="77777777" w:rsidR="00285573" w:rsidRPr="006975D6" w:rsidRDefault="006975D6" w:rsidP="0028557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Warunki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udziału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post</w:t>
      </w:r>
      <w:r w:rsidR="00285573" w:rsidRPr="0070014F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powaniu oraz opis sposobu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dokonywania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oceny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ich spełniania</w:t>
      </w:r>
    </w:p>
    <w:p w14:paraId="5040F843" w14:textId="57BED7ED" w:rsidR="0013368A" w:rsidRDefault="0013368A" w:rsidP="00396AF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Ocena warunków udziału w postępowaniu będzie dokonywana </w:t>
      </w:r>
      <w:r w:rsidR="00E05A34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na tych samych zasadach dla wszystkich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05A34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części zamówienia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na zasadzie spełnia/nie spełnia w oparciu o kryteria wskazane poniżej</w:t>
      </w:r>
      <w:r w:rsidR="00E05A34" w:rsidRPr="00DC002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6AE0B2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1.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uprawnienia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wykonywania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w zakresie odpowiadaj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przedmiotowi zamówienia.</w:t>
      </w:r>
    </w:p>
    <w:p w14:paraId="373AFA0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6C97F2C7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2.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wiedz</w:t>
      </w:r>
      <w:r w:rsidRPr="00FC49C8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doświadczenie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49BAA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3894931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3.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>potencja</w:t>
      </w:r>
      <w:r w:rsidRPr="00FC49C8">
        <w:rPr>
          <w:rFonts w:asciiTheme="minorHAnsi" w:hAnsiTheme="minorHAnsi" w:cstheme="minorHAnsi" w:hint="eastAsia"/>
          <w:b/>
          <w:bCs/>
          <w:sz w:val="22"/>
          <w:szCs w:val="22"/>
        </w:rPr>
        <w:t>ł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 xml:space="preserve"> techniczny</w:t>
      </w:r>
      <w:r w:rsidRPr="00FC49C8">
        <w:rPr>
          <w:rFonts w:asciiTheme="minorHAnsi" w:hAnsiTheme="minorHAnsi" w:cstheme="minorHAnsi"/>
          <w:sz w:val="22"/>
          <w:szCs w:val="22"/>
        </w:rPr>
        <w:t>.</w:t>
      </w:r>
    </w:p>
    <w:p w14:paraId="54C9B81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9A720CB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4.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osoby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zdolne do wykonania zamówienia.</w:t>
      </w:r>
    </w:p>
    <w:p w14:paraId="7BA1E38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0CA3E0A9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lastRenderedPageBreak/>
        <w:t>5.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znajduj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cej wykonanie zamówienia.</w:t>
      </w:r>
    </w:p>
    <w:p w14:paraId="05EE62AE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254C51EE" w14:textId="77777777" w:rsidR="00FC49C8" w:rsidRPr="0089456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6. Zamawiający wymaga  do 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enia wraz z ofert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wiadczenia, 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Wykonawca prowadzi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posiada niezb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wiedz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zakresie dostaw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ug obj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tych zapytaniem ofertowym oraz posiada faktyczn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wykonania zamówienia w tym mi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dzy innymi dysponuje prawami, potencja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em technicznym i osobowym koniecznym do wykonania tego zamówienia.</w:t>
      </w:r>
    </w:p>
    <w:p w14:paraId="0FDEC94D" w14:textId="120D76EF" w:rsidR="00BC15EB" w:rsidRPr="00BC15EB" w:rsidRDefault="00BC15EB" w:rsidP="00BC15EB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3563ED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Podstawy wykluczenia z post</w:t>
      </w:r>
      <w:r w:rsidRPr="00B90771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powania</w:t>
      </w:r>
    </w:p>
    <w:p w14:paraId="5A6931DC" w14:textId="77777777" w:rsidR="00CD0DE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W celu uniknięcia konfliktu interesów 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udzielać zamówienia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podmiotom powiązanym z nim osobowo lub kapita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owo w rozumieniu okre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lonym poni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ej. Konflikt interesów oznacza każdą̨ sytuację, w której osoby biorące udzia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 w przygotowaniu lub prowadzeniu postepowania o udzielenie zamówienia lub mogące wpłynąć́ na wynik tego postepowania mają, bezpośrednio lub pośrednio, interes finansowy, ekonomiczny lub inny interes osobisty, który postrzegać́ można jako zagrażający ich bezstronności i niezależności w związku z postepowaniem o udzielenie zamówienia.</w:t>
      </w:r>
      <w:r w:rsidR="00CD0D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DD5507" w14:textId="69EA3E69" w:rsidR="0024461F" w:rsidRPr="0024461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cia konfliktu interesów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udzielać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zamówienia podmiotom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zanym z nim kapita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owo lub osobowo, przez co rozumie si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wzajemne powiązania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mi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cym lub osobami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upoważnionymi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do zaci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gania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zobowiązań w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cego lub osobami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wykonuj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B43060">
        <w:rPr>
          <w:rFonts w:asciiTheme="minorHAnsi" w:hAnsiTheme="minorHAnsi" w:cstheme="minorHAnsi"/>
          <w:color w:val="000000"/>
          <w:sz w:val="22"/>
          <w:szCs w:val="22"/>
        </w:rPr>
        <w:t xml:space="preserve">czynności związane z 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przygotowaniem i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przeprowadzaniem procedury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24461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6E385D98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59451093"/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36B8509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2645FDF8" w14:textId="4EDB64A3" w:rsid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bookmarkEnd w:id="6"/>
    <w:p w14:paraId="4C1BA86F" w14:textId="77F5A849" w:rsidR="0024461F" w:rsidRPr="0024461F" w:rsidRDefault="0024461F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2. Aby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zapewnić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enia wskazanego 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wiadczenia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Zamawiający wskazuje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 do zaci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cego oraz do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wykonywania czynności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zanych z przeprowadzeniem procedury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uprawnione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są następujące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osoby:</w:t>
      </w:r>
    </w:p>
    <w:p w14:paraId="5AEE8E7C" w14:textId="12831F0A" w:rsidR="00803315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3F33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="00DC0028">
        <w:rPr>
          <w:rFonts w:asciiTheme="minorHAnsi" w:hAnsiTheme="minorHAnsi" w:cstheme="minorHAnsi"/>
          <w:color w:val="000000"/>
          <w:sz w:val="22"/>
          <w:szCs w:val="22"/>
        </w:rPr>
        <w:t xml:space="preserve"> Kazimierz Plata</w:t>
      </w:r>
    </w:p>
    <w:p w14:paraId="5A015027" w14:textId="7620CC26" w:rsidR="0024461F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lastRenderedPageBreak/>
        <w:t>3. W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powaniu nie mog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uczestniczy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podmioty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zane osobowo lub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 Zamawiającym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. Weryfikacja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dzie dokonana na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zasadzie, spełnia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/nie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na podstawie ,,O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wiadczenia o braku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owych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lub osobowych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(wed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ug wzoru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stanowi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7F6CCF31" w14:textId="2B332A41" w:rsidR="00B77754" w:rsidRPr="00F46FC4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cy wykluczy z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, którzy 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warunku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braku powiązań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kapita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owych lub osobowych.</w:t>
      </w:r>
    </w:p>
    <w:p w14:paraId="64E8D9D3" w14:textId="61E4F15E" w:rsidR="00292D65" w:rsidRDefault="00292D65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4. W post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powaniu mo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 bra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Wykonawca, który nie podlega wykluczeniu w 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</w:t>
      </w:r>
      <w:r w:rsidR="00DB081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2022 r. poz. 835). 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Weryfikacja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dzie dokonana na zasadzie, spełnia/nie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nia” na podstawie ,,O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wiadczenia dot. wykluczenia” (wed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ug wzoru stanowi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0C5581A4" w14:textId="625EB47C" w:rsidR="001C3883" w:rsidRPr="00501D86" w:rsidRDefault="00073293" w:rsidP="001C388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dokumentów i o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wiadcze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jakie mają dostarczy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ć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celu potwierdzenia spe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nienia warunków udzia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w post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powaniu</w:t>
      </w:r>
    </w:p>
    <w:p w14:paraId="475B275A" w14:textId="77777777" w:rsidR="001C3883" w:rsidRPr="001C3883" w:rsidRDefault="001C3883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3883">
        <w:rPr>
          <w:rFonts w:asciiTheme="minorHAnsi" w:hAnsiTheme="minorHAnsi" w:cstheme="minorHAnsi"/>
          <w:color w:val="000000"/>
          <w:sz w:val="22"/>
          <w:szCs w:val="22"/>
        </w:rPr>
        <w:t>1. Formularz oferty - załącznik nr 1 do zapytania ofertowego.</w:t>
      </w:r>
    </w:p>
    <w:p w14:paraId="5FC7A8CB" w14:textId="22EB41FB" w:rsidR="001C3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owych lub osobowych -</w:t>
      </w:r>
      <w:r w:rsidR="000536C7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="00B73CA8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7A143C" w:rsidRPr="00B90771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44E116" w14:textId="52682F0E" w:rsidR="00CA6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wykluczenia - załącznik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415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>do zapytania ofertowego.</w:t>
      </w:r>
    </w:p>
    <w:p w14:paraId="668136F6" w14:textId="3A94AF75" w:rsidR="00CA6883" w:rsidRPr="00B90771" w:rsidRDefault="00941525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obowiązku informacyjnego - załącznik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2859D5A0" w14:textId="4A753B9A" w:rsidR="00415637" w:rsidRPr="00F66991" w:rsidRDefault="00941525" w:rsidP="008269F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20595646"/>
      <w:r>
        <w:rPr>
          <w:rFonts w:asciiTheme="minorHAnsi" w:hAnsiTheme="minorHAnsi" w:cstheme="minorHAnsi"/>
          <w:sz w:val="22"/>
          <w:szCs w:val="22"/>
        </w:rPr>
        <w:t>5</w:t>
      </w:r>
      <w:r w:rsidR="008269F8" w:rsidRPr="00F66991">
        <w:rPr>
          <w:rFonts w:asciiTheme="minorHAnsi" w:hAnsiTheme="minorHAnsi" w:cstheme="minorHAnsi"/>
          <w:sz w:val="22"/>
          <w:szCs w:val="22"/>
        </w:rPr>
        <w:t>. Aktualny (pozostaj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>cy w mocy) dokument po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>wiadczaj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cy uprawnienia osób </w:t>
      </w:r>
      <w:r w:rsidR="007A143C" w:rsidRPr="00F66991">
        <w:rPr>
          <w:rFonts w:asciiTheme="minorHAnsi" w:hAnsiTheme="minorHAnsi" w:cstheme="minorHAnsi"/>
          <w:sz w:val="22"/>
          <w:szCs w:val="22"/>
        </w:rPr>
        <w:t>do reprezentowania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</w:t>
      </w:r>
      <w:r w:rsidR="003B0EA8" w:rsidRPr="00F66991">
        <w:rPr>
          <w:rFonts w:asciiTheme="minorHAnsi" w:hAnsiTheme="minorHAnsi" w:cstheme="minorHAnsi"/>
          <w:sz w:val="22"/>
          <w:szCs w:val="22"/>
        </w:rPr>
        <w:t>Wykonawcy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w zakresie podpisywania ofert (je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li 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uprawnienia </w:t>
      </w:r>
      <w:r w:rsidR="008269F8" w:rsidRPr="00F66991">
        <w:rPr>
          <w:rFonts w:asciiTheme="minorHAnsi" w:hAnsiTheme="minorHAnsi" w:cstheme="minorHAnsi"/>
          <w:sz w:val="22"/>
          <w:szCs w:val="22"/>
        </w:rPr>
        <w:t>nie wynika</w:t>
      </w:r>
      <w:r w:rsidR="00691145" w:rsidRPr="00F66991">
        <w:rPr>
          <w:rFonts w:asciiTheme="minorHAnsi" w:hAnsiTheme="minorHAnsi" w:cstheme="minorHAnsi"/>
          <w:sz w:val="22"/>
          <w:szCs w:val="22"/>
        </w:rPr>
        <w:t>ją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z dokumentów rejestrowych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 CEIDG lub KRS</w:t>
      </w:r>
      <w:r w:rsidR="008269F8" w:rsidRPr="00F66991"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003C2D2D" w14:textId="3CA88D54" w:rsidR="007567E1" w:rsidRPr="007567E1" w:rsidRDefault="00073293" w:rsidP="007567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informacja o sposobie porozumiewania si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Zamawiaj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</w:p>
    <w:p w14:paraId="1F9DC056" w14:textId="2E9265E6" w:rsidR="007567E1" w:rsidRPr="00416715" w:rsidRDefault="007567E1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zwrócić si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cego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fertowego.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cy jest zobowi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zany udzieli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niezw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ocznie,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pod warunkiem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wniosek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 ofertowego wp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yn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do Zamawiającego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 pó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ko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ca dnia, w którym up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ywa po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owa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wyznaczonego terminu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adania ofert.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Jeżeli wniosek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zapytania ofertowego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wpłynął po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ywie po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owy terminu sk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adania ofert lub dotyczy 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 xml:space="preserve">już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udzielonych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wyjaśnień, Zamawiający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e udzieli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albo pozostawi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wniosek bez rozpatrzenia.</w:t>
      </w:r>
    </w:p>
    <w:p w14:paraId="4B61B93C" w14:textId="11AD48AB" w:rsidR="007567E1" w:rsidRPr="007567E1" w:rsidRDefault="00891DC3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>. Pytania mo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 xml:space="preserve">wysyłać na adres: </w:t>
      </w:r>
      <w:hyperlink r:id="rId9" w:history="1">
        <w:r w:rsidR="00DC0028" w:rsidRPr="00135531">
          <w:rPr>
            <w:rStyle w:val="Hipercze"/>
            <w:rFonts w:asciiTheme="minorHAnsi" w:hAnsiTheme="minorHAnsi" w:cstheme="minorHAnsi"/>
          </w:rPr>
          <w:t>biuro@mat-pol.com.pl</w:t>
        </w:r>
      </w:hyperlink>
      <w:r w:rsidR="00DC0028">
        <w:rPr>
          <w:rFonts w:asciiTheme="minorHAnsi" w:hAnsiTheme="minorHAnsi" w:cstheme="minorHAnsi"/>
        </w:rPr>
        <w:t xml:space="preserve"> </w:t>
      </w:r>
      <w:r w:rsid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D7B8450" w14:textId="10608E2E" w:rsidR="007567E1" w:rsidRPr="00F46FC4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156380531"/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Komunikacja pomiędzy Zamawiającym a Wykonawcą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w czasie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trwania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postępowania odbywa się wyłącznie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drogą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7567E1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568FB6D2" w14:textId="6F0EC8A0" w:rsidR="007567E1" w:rsidRPr="007567E1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W uzasadnionych przypadkach, przed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upływem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terminu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ofert,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Zamawiający może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zmienić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E9642F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3650D6" w14:textId="77777777" w:rsidR="00DC0028" w:rsidRPr="00073293" w:rsidRDefault="000B4EC5" w:rsidP="00DC00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7567E1" w:rsidRPr="00073293">
        <w:rPr>
          <w:rFonts w:asciiTheme="minorHAnsi" w:hAnsiTheme="minorHAnsi" w:cstheme="minorHAnsi"/>
          <w:color w:val="000000"/>
          <w:sz w:val="22"/>
          <w:szCs w:val="22"/>
        </w:rPr>
        <w:t>. Osob</w:t>
      </w:r>
      <w:r w:rsidR="007567E1" w:rsidRPr="0007329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073293">
        <w:rPr>
          <w:rFonts w:asciiTheme="minorHAnsi" w:hAnsiTheme="minorHAnsi" w:cstheme="minorHAnsi"/>
          <w:color w:val="000000"/>
          <w:sz w:val="22"/>
          <w:szCs w:val="22"/>
        </w:rPr>
        <w:t xml:space="preserve"> uprawnion</w:t>
      </w:r>
      <w:r w:rsidR="007567E1" w:rsidRPr="0007329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073293">
        <w:rPr>
          <w:rFonts w:asciiTheme="minorHAnsi" w:hAnsiTheme="minorHAnsi" w:cstheme="minorHAnsi"/>
          <w:color w:val="000000"/>
          <w:sz w:val="22"/>
          <w:szCs w:val="22"/>
        </w:rPr>
        <w:t xml:space="preserve"> do kontaktu jest </w:t>
      </w:r>
      <w:r w:rsidR="00DC0028" w:rsidRPr="00CA0A01">
        <w:rPr>
          <w:rFonts w:asciiTheme="minorHAnsi" w:hAnsiTheme="minorHAnsi" w:cstheme="minorHAnsi"/>
          <w:color w:val="000000"/>
          <w:sz w:val="22"/>
          <w:szCs w:val="22"/>
        </w:rPr>
        <w:t xml:space="preserve">Anna Grudzińska-Plata, tel. 604 569 343, mail: </w:t>
      </w:r>
      <w:hyperlink r:id="rId10" w:history="1">
        <w:r w:rsidR="00DC0028" w:rsidRPr="00135531">
          <w:rPr>
            <w:rStyle w:val="Hipercze"/>
            <w:rFonts w:asciiTheme="minorHAnsi" w:hAnsiTheme="minorHAnsi" w:cstheme="minorHAnsi"/>
            <w:sz w:val="22"/>
            <w:szCs w:val="22"/>
          </w:rPr>
          <w:t>biuro@mat-pol.com.pl</w:t>
        </w:r>
      </w:hyperlink>
      <w:r w:rsid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0028" w:rsidRPr="00CA0A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C0E5E4" w14:textId="77777777" w:rsidR="00DC0028" w:rsidRDefault="00DC0028" w:rsidP="00DC00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01B3C4" w14:textId="39AE8F6C" w:rsidR="007602E5" w:rsidRDefault="000B4EC5" w:rsidP="00DC00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. W przypadku rozbie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 pomi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dzy tre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niniejszego zapytania ofertowego, a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treścią udzielonych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, jako obowi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przyjąć treść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pó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niejsz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cego</w:t>
      </w:r>
      <w:r w:rsidR="007602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5A6F66" w14:textId="4DD09235" w:rsidR="00AC4660" w:rsidRPr="004E7E8F" w:rsidRDefault="00AC4660" w:rsidP="00AC4660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Opis sposobu przygotowania oferty</w:t>
      </w:r>
    </w:p>
    <w:p w14:paraId="5E706602" w14:textId="5A15AF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t>1. Ofert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y sporz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dzi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zgodnie ze wzorem ,,Formularza oferty</w:t>
      </w:r>
      <w:r w:rsidR="00501D86" w:rsidRPr="00501D86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stanowi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7A143C" w:rsidRPr="00501D86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1 do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</w:t>
      </w:r>
    </w:p>
    <w:p w14:paraId="19063F48" w14:textId="24B844E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t>2. Do oferty musz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załączone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wszystkie dokumenty, o których mowa w pkt.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>VIII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nin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iejszego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 xml:space="preserve">nia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ofertowego.</w:t>
      </w:r>
    </w:p>
    <w:p w14:paraId="1FB67DDB" w14:textId="77777777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3. Oferta musi:</w:t>
      </w:r>
    </w:p>
    <w:p w14:paraId="37070616" w14:textId="0F07757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1. zawiera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nazwę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oraz dane teleadresowe,</w:t>
      </w:r>
    </w:p>
    <w:p w14:paraId="2381576E" w14:textId="4B3ED2BD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3.2. 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zawiera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wymagane dane (w polach przeznaczonych do uzupe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nienia przez Wykonawc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), w tym cen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 PLN,</w:t>
      </w:r>
    </w:p>
    <w:p w14:paraId="3403DDD8" w14:textId="4A7FF4C6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bookmarkStart w:id="9" w:name="_Hlk159488805"/>
      <w:r w:rsidRPr="00AC4660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podpisana przez osob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(osoby) upowa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nione zgodnie z aktualnymi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dokumentami rejestrowymi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np.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KRS/CE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DG/inne rejestry odpowiednie dla danego pa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stwa)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lub osoby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uprawnione do wyst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powania w imieniu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na podstawie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udzielonego pełnomocnictwa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(załączonego od oferty 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przypadku braku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ci weryfikacji w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ogólnodostępnych rejestrach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informacji nt. osoby (osób) uprawnionych do reprezentacji, wymagane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jest przedstawienie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dokumentu po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cego umocowanie prawne danej osoby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 podpisania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9"/>
    </w:p>
    <w:p w14:paraId="13627ADE" w14:textId="6DA11E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reprezentuje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nomocnik, 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>wraz</w:t>
      </w:r>
      <w:r w:rsidR="003201B6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ada si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nomocnictwo.</w:t>
      </w:r>
    </w:p>
    <w:p w14:paraId="40ECD44E" w14:textId="7AA87EB3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Post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powanie o udzielenie zamówienia prowadzi si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w 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zyku polskim i Zamawiaj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nie wyraża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zgody na z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enie 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, oferty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9A4288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innych dokumentów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w innych językach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Dokumenty sporz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dzone w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zyku obcym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złożone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wraz tłumaczeniem na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zyk polski.</w:t>
      </w:r>
    </w:p>
    <w:p w14:paraId="589988B4" w14:textId="15D5AB9B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 musi odpowiada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ci zapytania ofertowego i jego za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czników.</w:t>
      </w:r>
    </w:p>
    <w:p w14:paraId="2E35694F" w14:textId="7EDAD2A5" w:rsidR="0010162F" w:rsidRPr="00073293" w:rsidRDefault="00F46FC4" w:rsidP="0010162F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0" w:name="_Hlk120595724"/>
      <w:r w:rsidRPr="00DC002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. Dokumenty sk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ce si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na ofert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tj. formularz ofertowy wraz ze wszystkimi za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 w:rsidR="0037479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muszą być 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przed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one Zamawiaj</w:t>
      </w:r>
      <w:r w:rsidR="001A6962"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DC0028">
        <w:rPr>
          <w:rFonts w:asciiTheme="minorHAnsi" w:hAnsiTheme="minorHAnsi" w:cstheme="minorHAnsi"/>
          <w:color w:val="000000"/>
          <w:sz w:val="22"/>
          <w:szCs w:val="22"/>
        </w:rPr>
        <w:t>cemu</w:t>
      </w:r>
      <w:r w:rsidR="00641613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wyłącznie 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drogą elektroniczną na adres </w:t>
      </w:r>
      <w:r w:rsidR="0010162F" w:rsidRPr="00DC0028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E9642F" w:rsidRPr="00DC0028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DC0028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1" w:history="1">
        <w:r w:rsidR="00DC0028" w:rsidRPr="00DC0028">
          <w:rPr>
            <w:rStyle w:val="Hipercze"/>
            <w:rFonts w:asciiTheme="minorHAnsi" w:hAnsiTheme="minorHAnsi" w:cstheme="minorHAnsi"/>
            <w:sz w:val="22"/>
            <w:szCs w:val="22"/>
          </w:rPr>
          <w:t>biuro@mat-pol.com.pl</w:t>
        </w:r>
      </w:hyperlink>
      <w:r w:rsidR="00DC0028" w:rsidRPr="00DC0028">
        <w:rPr>
          <w:rFonts w:asciiTheme="minorHAnsi" w:hAnsiTheme="minorHAnsi" w:cstheme="minorHAnsi"/>
          <w:sz w:val="22"/>
          <w:szCs w:val="22"/>
        </w:rPr>
        <w:t xml:space="preserve">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9FF3FC" w14:textId="5CCFD6CC" w:rsidR="001A6962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6962">
        <w:rPr>
          <w:rFonts w:asciiTheme="minorHAnsi" w:hAnsiTheme="minorHAnsi" w:cstheme="minorHAnsi"/>
          <w:color w:val="000000"/>
          <w:sz w:val="22"/>
          <w:szCs w:val="22"/>
        </w:rPr>
        <w:t>w formie skanu orygina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w dokumentów tj. z 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formularza oferty i uzupełnianych przez Wykonawcę </w:t>
      </w:r>
      <w:r w:rsidR="00D93B2D" w:rsidRPr="00F46FC4">
        <w:rPr>
          <w:rFonts w:asciiTheme="minorHAnsi" w:hAnsiTheme="minorHAnsi" w:cstheme="minorHAnsi"/>
          <w:color w:val="000000"/>
          <w:sz w:val="22"/>
          <w:szCs w:val="22"/>
        </w:rPr>
        <w:t>formularzy stanowiących załączniki do zapytania ofertowego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 podpis na ofercie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 załącznikach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powinien by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czytelny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identyfikuj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cy imi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nazwisko osoby podpisuj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cej lub opatrzony piecz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imienn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548F8A" w14:textId="5E0990D0" w:rsidR="00CC22BA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w formie skanu kopii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 dokumentu podpisanej za zgodno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em tj. z 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innych dokumentów załączanych do oferty – np.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pełnomocnictwa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itp.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D5CA877" w14:textId="5236B8FD" w:rsidR="001A6962" w:rsidRPr="00F46FC4" w:rsidRDefault="00CC22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formie dokumentów podpisanych elektronicznie 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kwalifikowanym podpisem elektronicznym, podpisem zaufanym lub elektronicznym podpisem osobistym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odpis elektroniczny musi zosta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ony w sposób zwizualizowany – w miejscu do tego wyznaczonym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musi istnie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jego weryfikacji.</w:t>
      </w:r>
    </w:p>
    <w:p w14:paraId="66B7CE25" w14:textId="2BC4ADEF" w:rsidR="001A6962" w:rsidRP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eli do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czany do wniosku dokument jest wystawiony przez inny podmiot ni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przez Wykonawc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i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uwierzytelniony kwalifikowanym podpisem elektronicznym lub podpisem potwierdzonym profilem zaufanym ePUAP, nale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 ten dokument z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 takiej formie, w jakiej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on uwierzytelniony, aby jednoznacznie istnia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a mo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weryfikacji tego uwierzytelnienia.</w:t>
      </w:r>
    </w:p>
    <w:p w14:paraId="0AFC7910" w14:textId="5967979E" w:rsid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Bez wzgl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du na form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przed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enia dokumentów Zamawiaj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cemu, oferta tj. formularz ofertowy wraz ze wszystkimi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>
        <w:rPr>
          <w:rFonts w:asciiTheme="minorHAnsi" w:hAnsiTheme="minorHAnsi" w:cstheme="minorHAnsi"/>
          <w:color w:val="000000"/>
          <w:sz w:val="22"/>
          <w:szCs w:val="22"/>
        </w:rPr>
        <w:t>musi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podpisana wy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cznie przez osob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upowa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nion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do reprezentacji Wykonawcy, która jest wskazana w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czonym dokumencie rejestrowym, umowie spó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ki cywilnej lub pe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nomocnictwie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944BAD" w14:textId="0F45DA32" w:rsidR="00AC4660" w:rsidRPr="00F46FC4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W sytuacji, </w:t>
      </w:r>
      <w:r w:rsidR="003201B6" w:rsidRPr="00F46FC4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oferta zawiera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 informacje stanowi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ce tajemnic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biorstwa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w rozumieniu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przepisów o zwalczaniu nieuczciwej konkurencji Zamawiaj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cy zaleca,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aby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Wykonawca zabezpieczył w należyty sposób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informacje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zastrze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one jako tajemnica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biorstwa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i złożył informację w tym zakresie w ofercie.</w:t>
      </w:r>
    </w:p>
    <w:p w14:paraId="6E28127F" w14:textId="0949E57C" w:rsidR="007602E5" w:rsidRPr="00DC0028" w:rsidRDefault="00AC4660" w:rsidP="00DC0028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91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 w:rsidRPr="00DC002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 w:rsidRPr="00DC0028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e, przed up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ywem terminu </w:t>
      </w:r>
      <w:r w:rsidR="003201B6" w:rsidRPr="00DC0028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2791C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zmieni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lub wycofa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DC002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143C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791C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Ww. zmiany wykonuje się 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>mail</w:t>
      </w:r>
      <w:r w:rsidR="008457A9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>owy</w:t>
      </w:r>
      <w:r w:rsidR="0010162F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 xml:space="preserve">: </w:t>
      </w:r>
      <w:hyperlink r:id="rId12" w:history="1">
        <w:r w:rsidR="00DC0028" w:rsidRPr="00DC0028">
          <w:rPr>
            <w:rStyle w:val="Hipercze"/>
            <w:rFonts w:asciiTheme="minorHAnsi" w:hAnsiTheme="minorHAnsi" w:cstheme="minorHAnsi"/>
            <w:sz w:val="22"/>
            <w:szCs w:val="22"/>
          </w:rPr>
          <w:t>biuro@mat-pol.com.pl</w:t>
        </w:r>
      </w:hyperlink>
      <w:r w:rsidR="00DC0028" w:rsidRPr="00DC0028">
        <w:rPr>
          <w:rFonts w:asciiTheme="minorHAnsi" w:hAnsiTheme="minorHAnsi" w:cstheme="minorHAnsi"/>
          <w:sz w:val="22"/>
          <w:szCs w:val="22"/>
        </w:rPr>
        <w:t xml:space="preserve">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5A8C7F" w14:textId="4F0A4288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Wszelkie koszty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eniem oferty ponosi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CCAF71" w14:textId="443F88BB" w:rsid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. Termin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zania 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ofert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 wynos</w:t>
      </w:r>
      <w:r w:rsidR="003201B6"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978F1" w:rsidRPr="00CC556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0 dni licz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od up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65734A94" w14:textId="010AF5B9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samodzielnie lub na wniosek Zamawiaj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cego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e przed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termin związania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, z tym, 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3201B6" w:rsidRPr="00674C9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tylko raz, co najmniej na 3 dni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przed upływem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terminu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, zwróci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 wyra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enie zgody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na przedłużenie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tego terminu o oznaczony okres, nie 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szy jednak ni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30 dni.</w:t>
      </w:r>
    </w:p>
    <w:p w14:paraId="13010961" w14:textId="2E1A101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tylko jedn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 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cej ni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jednej oferty skutkuje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odrzuceniem</w:t>
      </w:r>
      <w:r w:rsidR="00CC22BA">
        <w:rPr>
          <w:rFonts w:asciiTheme="minorHAnsi" w:hAnsiTheme="minorHAnsi" w:cstheme="minorHAnsi"/>
          <w:color w:val="000000"/>
          <w:sz w:val="22"/>
          <w:szCs w:val="22"/>
        </w:rPr>
        <w:t xml:space="preserve"> wszystkich złożonych ofert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D17A26" w14:textId="7CAA7CEF" w:rsidR="00AC4660" w:rsidRPr="00E9642F" w:rsidRDefault="00AC4660" w:rsidP="00E9642F">
      <w:pPr>
        <w:jc w:val="both"/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zku 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ubieganiem się o przyznanie grantu w ramach konkursu „Bon na </w:t>
      </w:r>
      <w:r w:rsidR="008457A9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>” planowanego do dofinansowania z Funduszy Europejskich dla Podlaskiego 2021-2027</w:t>
      </w:r>
      <w:bookmarkStart w:id="11" w:name="_Hlk159449654"/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bookmarkEnd w:id="11"/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wszelkie dokumenty dotycz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cego niniejszego post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powania, w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tym 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>treści wszystkich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ofert i ich za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czników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, na wniosek organów kontroluj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cych,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zostaną udostępnione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tym organom lub wskazanym przez nie instytucjom.</w:t>
      </w:r>
    </w:p>
    <w:p w14:paraId="646BC48B" w14:textId="651F83CD" w:rsidR="004521B0" w:rsidRDefault="00E2791C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 Do wspólnego złożenia oferty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 xml:space="preserve"> przez kilku wykonawców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stosuje się przepisy Ustawy.</w:t>
      </w:r>
    </w:p>
    <w:bookmarkEnd w:id="10"/>
    <w:p w14:paraId="6447C836" w14:textId="700027C7" w:rsidR="00E20F8C" w:rsidRPr="00913443" w:rsidRDefault="00913443" w:rsidP="00E20F8C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Miejsce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termin</w:t>
      </w:r>
      <w:r w:rsidR="00A46E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składania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ofert</w:t>
      </w:r>
    </w:p>
    <w:p w14:paraId="4DDC6002" w14:textId="77777777" w:rsidR="00DC0028" w:rsidRPr="00DC0028" w:rsidRDefault="00E20F8C" w:rsidP="00DC0028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028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fertę należy złożyć</w:t>
      </w:r>
      <w:r w:rsidR="009E6953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>mail</w:t>
      </w:r>
      <w:r w:rsidR="008457A9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>owy</w:t>
      </w:r>
      <w:r w:rsidR="0010162F" w:rsidRPr="00DC0028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 xml:space="preserve">: </w:t>
      </w:r>
      <w:hyperlink r:id="rId13" w:history="1">
        <w:r w:rsidR="00DC0028" w:rsidRPr="00DC0028">
          <w:rPr>
            <w:rStyle w:val="Hipercze"/>
            <w:rFonts w:asciiTheme="minorHAnsi" w:hAnsiTheme="minorHAnsi" w:cstheme="minorHAnsi"/>
            <w:sz w:val="22"/>
            <w:szCs w:val="22"/>
          </w:rPr>
          <w:t>biuro@mat-pol.com.pl</w:t>
        </w:r>
      </w:hyperlink>
      <w:r w:rsidR="00DC0028" w:rsidRPr="00DC0028">
        <w:rPr>
          <w:rFonts w:asciiTheme="minorHAnsi" w:hAnsiTheme="minorHAnsi" w:cstheme="minorHAnsi"/>
          <w:sz w:val="22"/>
          <w:szCs w:val="22"/>
        </w:rPr>
        <w:t xml:space="preserve">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5517B3" w14:textId="1A5C012C" w:rsidR="00E20F8C" w:rsidRDefault="00E20F8C" w:rsidP="00DD2D83">
      <w:pPr>
        <w:pStyle w:val="NormalnyWeb"/>
        <w:jc w:val="both"/>
        <w:rPr>
          <w:rStyle w:val="Hipercze"/>
          <w:rFonts w:ascii="Calibri" w:eastAsia="Calibri" w:hAnsi="Calibri" w:cs="Calibri"/>
          <w:sz w:val="22"/>
          <w:szCs w:val="22"/>
          <w:lang w:eastAsia="hi-IN" w:bidi="hi-IN"/>
        </w:rPr>
      </w:pPr>
    </w:p>
    <w:p w14:paraId="11E092AB" w14:textId="5494F79A" w:rsidR="00FB354E" w:rsidRPr="00DC0028" w:rsidRDefault="00FB354E" w:rsidP="00DD2D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2. Postępowanie prowad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>zone jest w daniach od 2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marca do </w:t>
      </w:r>
      <w:r w:rsidR="00DC0028" w:rsidRPr="00DC0028">
        <w:rPr>
          <w:rFonts w:asciiTheme="minorHAnsi" w:hAnsiTheme="minorHAnsi" w:cstheme="minorHAnsi"/>
          <w:color w:val="000000"/>
          <w:sz w:val="22"/>
          <w:szCs w:val="22"/>
        </w:rPr>
        <w:t>28 marca</w:t>
      </w:r>
      <w:r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w ostatnim dniu do godz. 8.00.</w:t>
      </w:r>
    </w:p>
    <w:p w14:paraId="2C7ADDD5" w14:textId="117D1C9E" w:rsidR="00E20F8C" w:rsidRPr="00F66991" w:rsidRDefault="00E20F8C" w:rsidP="00E20F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C0028">
        <w:rPr>
          <w:rFonts w:asciiTheme="minorHAnsi" w:hAnsiTheme="minorHAnsi" w:cstheme="minorHAnsi"/>
          <w:sz w:val="22"/>
          <w:szCs w:val="22"/>
        </w:rPr>
        <w:t>2. Termin sk</w:t>
      </w:r>
      <w:r w:rsidRPr="00DC0028">
        <w:rPr>
          <w:rFonts w:asciiTheme="minorHAnsi" w:hAnsiTheme="minorHAnsi" w:cstheme="minorHAnsi" w:hint="eastAsia"/>
          <w:sz w:val="22"/>
          <w:szCs w:val="22"/>
        </w:rPr>
        <w:t>ł</w:t>
      </w:r>
      <w:r w:rsidRPr="00DC0028">
        <w:rPr>
          <w:rFonts w:asciiTheme="minorHAnsi" w:hAnsiTheme="minorHAnsi" w:cstheme="minorHAnsi"/>
          <w:sz w:val="22"/>
          <w:szCs w:val="22"/>
        </w:rPr>
        <w:t xml:space="preserve">adania ofert: do </w:t>
      </w:r>
      <w:r w:rsidR="00DC0028" w:rsidRPr="00DC0028">
        <w:rPr>
          <w:rFonts w:asciiTheme="minorHAnsi" w:hAnsiTheme="minorHAnsi" w:cstheme="minorHAnsi"/>
          <w:sz w:val="22"/>
          <w:szCs w:val="22"/>
        </w:rPr>
        <w:t>28.03</w:t>
      </w:r>
      <w:r w:rsidR="00674C9F" w:rsidRPr="00DC0028">
        <w:rPr>
          <w:rFonts w:asciiTheme="minorHAnsi" w:hAnsiTheme="minorHAnsi" w:cstheme="minorHAnsi"/>
          <w:sz w:val="22"/>
          <w:szCs w:val="22"/>
        </w:rPr>
        <w:t>.202</w:t>
      </w:r>
      <w:r w:rsidR="00494655" w:rsidRPr="00DC0028">
        <w:rPr>
          <w:rFonts w:asciiTheme="minorHAnsi" w:hAnsiTheme="minorHAnsi" w:cstheme="minorHAnsi"/>
          <w:sz w:val="22"/>
          <w:szCs w:val="22"/>
        </w:rPr>
        <w:t>4</w:t>
      </w:r>
      <w:r w:rsidR="00674C9F" w:rsidRPr="00DC0028">
        <w:rPr>
          <w:rFonts w:asciiTheme="minorHAnsi" w:hAnsiTheme="minorHAnsi" w:cstheme="minorHAnsi"/>
          <w:sz w:val="22"/>
          <w:szCs w:val="22"/>
        </w:rPr>
        <w:t>r</w:t>
      </w:r>
      <w:r w:rsidRPr="00DC0028">
        <w:rPr>
          <w:rFonts w:asciiTheme="minorHAnsi" w:hAnsiTheme="minorHAnsi" w:cstheme="minorHAnsi"/>
          <w:sz w:val="22"/>
          <w:szCs w:val="22"/>
        </w:rPr>
        <w:t>. g</w:t>
      </w:r>
      <w:r w:rsidR="00B14594" w:rsidRPr="00DC0028">
        <w:rPr>
          <w:rFonts w:asciiTheme="minorHAnsi" w:hAnsiTheme="minorHAnsi" w:cstheme="minorHAnsi"/>
          <w:sz w:val="22"/>
          <w:szCs w:val="22"/>
        </w:rPr>
        <w:t>odz</w:t>
      </w:r>
      <w:r w:rsidRPr="00DC0028">
        <w:rPr>
          <w:rFonts w:asciiTheme="minorHAnsi" w:hAnsiTheme="minorHAnsi" w:cstheme="minorHAnsi"/>
          <w:sz w:val="22"/>
          <w:szCs w:val="22"/>
        </w:rPr>
        <w:t xml:space="preserve">. </w:t>
      </w:r>
      <w:r w:rsidR="00C85222" w:rsidRPr="00DC0028">
        <w:rPr>
          <w:rFonts w:asciiTheme="minorHAnsi" w:hAnsiTheme="minorHAnsi" w:cstheme="minorHAnsi"/>
          <w:sz w:val="22"/>
          <w:szCs w:val="22"/>
        </w:rPr>
        <w:t>8</w:t>
      </w:r>
      <w:r w:rsidRPr="00DC0028">
        <w:rPr>
          <w:rFonts w:asciiTheme="minorHAnsi" w:hAnsiTheme="minorHAnsi" w:cstheme="minorHAnsi"/>
          <w:sz w:val="22"/>
          <w:szCs w:val="22"/>
        </w:rPr>
        <w:t>.00</w:t>
      </w:r>
      <w:r w:rsidR="00674C9F" w:rsidRPr="00DC0028">
        <w:rPr>
          <w:rFonts w:asciiTheme="minorHAnsi" w:hAnsiTheme="minorHAnsi" w:cstheme="minorHAnsi"/>
          <w:sz w:val="22"/>
          <w:szCs w:val="22"/>
        </w:rPr>
        <w:t>.</w:t>
      </w:r>
    </w:p>
    <w:p w14:paraId="7C78112F" w14:textId="11A6B662" w:rsidR="00E20F8C" w:rsidRPr="00E2791C" w:rsidRDefault="00F66991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9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Wiążącą ceną dla porównania ofert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cena netto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wskazana w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formularzu ofertowym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eli w ofercie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poda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napisaną słownie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inn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napisan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cyfrowo, podczas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otwarcia ofert zostanie podana cena 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napisana s</w:t>
      </w:r>
      <w:r w:rsidR="00E20F8C" w:rsidRPr="00E2791C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8DE333" w14:textId="5759DF41" w:rsidR="00E20F8C" w:rsidRPr="00024D5A" w:rsidRDefault="00E2791C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ponosi wy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odpowiedzialno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za ewentualne </w:t>
      </w:r>
      <w:r w:rsidR="00913443" w:rsidRPr="00E2791C">
        <w:rPr>
          <w:rFonts w:asciiTheme="minorHAnsi" w:hAnsiTheme="minorHAnsi" w:cstheme="minorHAnsi"/>
          <w:color w:val="000000"/>
          <w:sz w:val="22"/>
          <w:szCs w:val="22"/>
        </w:rPr>
        <w:t>błędy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w złożonej ofercie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wadliwe dostarczenie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52046D" w14:textId="18541801" w:rsidR="00E20F8C" w:rsidRPr="00024D5A" w:rsidRDefault="00E2791C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D5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razie błędów oferty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 otwarciu ofert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wezwie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ę do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poprawienia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dokumentów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złożenia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dotycz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ci oferty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poprawienia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omyłek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niepowoduj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istotnych zmian w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ci oferty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 wyznaczonym terminie pod rygorem odrzucenia oferty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przypadku braku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któregokolwiek z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 xml:space="preserve">ych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 xml:space="preserve">VIII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niniejszego dokumentu oferta zostanie odrzucona jako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>niekompletna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uzupełnień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zostanie przekazane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drog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na adres e-mail osoby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kontaktu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wskazany zgodnie z danymi podanymi w ofercie.</w:t>
      </w:r>
    </w:p>
    <w:p w14:paraId="6880AED3" w14:textId="72C593F6" w:rsidR="001676DB" w:rsidRPr="001676DB" w:rsidRDefault="00024D5A" w:rsidP="001676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D5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poprawia w ofercie oczywiste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omyłki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pisarskie, oczywiste omy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ki </w:t>
      </w:r>
      <w:r w:rsidR="00EA757F" w:rsidRPr="00024D5A">
        <w:rPr>
          <w:rFonts w:asciiTheme="minorHAnsi" w:hAnsiTheme="minorHAnsi" w:cstheme="minorHAnsi"/>
          <w:color w:val="000000"/>
          <w:sz w:val="22"/>
          <w:szCs w:val="22"/>
        </w:rPr>
        <w:t>rachunkowe (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z uwzgl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dnieniem konsekwencji rachunkowych dokonanych poprawek) oraz inne omyłki niepowoduj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ce istotnych zmian w tre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ci oferty - niezw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ocznie zawiadamiaj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 o tym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a poprawiona.</w:t>
      </w:r>
    </w:p>
    <w:p w14:paraId="22B015AA" w14:textId="5102E0F2" w:rsidR="001F7C29" w:rsidRPr="00431CE3" w:rsidRDefault="000C2A33" w:rsidP="001F7C29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E37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1F7C29"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Kryteria oceny ofert i opis sposobu przyznawania punktacji</w:t>
      </w:r>
    </w:p>
    <w:p w14:paraId="583BD1E7" w14:textId="1EBE0C93" w:rsidR="001F7C29" w:rsidRPr="001F7C29" w:rsidRDefault="00B4607C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1F7C29"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cy dokona oceny ofert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7C29" w:rsidRPr="00483552">
        <w:rPr>
          <w:rFonts w:asciiTheme="minorHAnsi" w:hAnsiTheme="minorHAnsi" w:cstheme="minorHAnsi"/>
          <w:color w:val="000000"/>
          <w:sz w:val="22"/>
          <w:szCs w:val="22"/>
        </w:rPr>
        <w:t>zgodnie z podanymi kryteriami oceny ofert.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Do oceny poszczególnych cz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ci oferty stosuje si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różne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kryteria.</w:t>
      </w:r>
    </w:p>
    <w:p w14:paraId="09F07F23" w14:textId="0468E652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2. Podana w ofercie cena jest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ceną ryczałtową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 Cena musi uwzgl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wszystkie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wymagania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niniejszego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oraz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wszelkie koszty, jakie poniesie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tytu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u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ytej oraz zgodnej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przepisami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realizacji prze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dmiotu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zamówienia.</w:t>
      </w:r>
    </w:p>
    <w:p w14:paraId="6A4A0AA0" w14:textId="538A0FC1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3. Cen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 poda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 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otych polskich (PLN)</w:t>
      </w:r>
      <w:r w:rsidR="001247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 dok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przecinku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cy dopuszcza sk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adanie ofert z cenami podanymi w walucie obcej. Na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potrzeby oceny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porównania ofert, cena oferty podana 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walucie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obcej zostanie przeliczona na PLN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wed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ug tabeli kursów 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rednich walut obcych Narodowego Banku Polskiego - Tabela A NBP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publikacji ogłoszenia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 zamówieniu.</w:t>
      </w:r>
    </w:p>
    <w:p w14:paraId="10B0C975" w14:textId="77777777" w:rsidR="004521B0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4. Cena oferty musi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kowity koszt wykonania zamówienia, w tym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również wszelkie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towarzysz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ce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wykonaniu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zamówienia okre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lone w zapytaniu ofertowym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i wzorze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umowy, oraz ewentualnego nadzoru usuni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cia wad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i zapewnienia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gwarancji jakości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, równie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bezpo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rednie, koszty 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rednie, podatki zgodnie 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obowiązującym prawem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inne podobnego rodzaju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ubezpieczenia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wszelkie ryzyka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zysk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F3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867CB5" w14:textId="05E46AC1" w:rsidR="001F7C29" w:rsidRPr="001F7C29" w:rsidRDefault="00BF3481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ofercie będzie także obejmować wynagrodzenie za przeniesienie na Zamawiającego praw autorskich do utworów stanowiących przedmiot i rezultat usług objętych zamówieniem na wszystkich polach eksploatacji określonych w umowie oraz innych uprawnień związanych z prawami autorskimi (Wykonawca jest zobowiązany do przeniesienia na Zamawiającego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praw autorskich do utworów na wszystkich znanych polach eksploatacji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które zostaną określone w umowie), prawa do wykonywania praw zależnych do utworów, ewentualnych licencji nabytych w celu wykonania umowy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udzielenia Zamawiającemu zgody na rozporządzanie i korzystanie z opracowań utworu oraz do </w:t>
      </w:r>
      <w:r>
        <w:rPr>
          <w:rFonts w:asciiTheme="minorHAnsi" w:hAnsiTheme="minorHAnsi" w:cstheme="minorHAnsi"/>
          <w:color w:val="000000"/>
          <w:sz w:val="22"/>
          <w:szCs w:val="22"/>
        </w:rPr>
        <w:t>upoważnienia Zamawiającego do wyłącznego wykonywania praw osobistych do utworów.</w:t>
      </w:r>
    </w:p>
    <w:p w14:paraId="036B0AC4" w14:textId="733F62AC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>5. Cena za wykonanie przedmiotu zamówienia stanowi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ryczałtowe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ostateczne wynagrodzenie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za wykonanie przedmiotu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88C0F8" w14:textId="1A4CD612" w:rsidR="00B4607C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6. Cena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dzie uwzgl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 podatek od towarów i </w:t>
      </w:r>
      <w:r w:rsidR="00EA757F" w:rsidRPr="001F7C29">
        <w:rPr>
          <w:rFonts w:asciiTheme="minorHAnsi" w:hAnsiTheme="minorHAnsi" w:cstheme="minorHAnsi"/>
          <w:color w:val="000000"/>
          <w:sz w:val="22"/>
          <w:szCs w:val="22"/>
        </w:rPr>
        <w:t>usług,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eli na podstawie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odrębnych przepisów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przedmiot zamówienia podlega takim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obciążeniom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a w zakresie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dotyczącym wewnątrzwspólnotowego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nabycia towarów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usług Zamawiający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doliczy do oferty podatek, który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mia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obowiązek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zapłacić zgodnie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przepisami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5FB3AC" w14:textId="3D3A30CA" w:rsidR="000C2A33" w:rsidRPr="000C2A33" w:rsidRDefault="001F7C29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7. Podstawy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ustalenia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ceny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stanow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opis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zmieszczony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>w niniejszym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="000C2A33" w:rsidRPr="000C2A3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>powaniu.</w:t>
      </w:r>
    </w:p>
    <w:p w14:paraId="237CB590" w14:textId="2A149C79" w:rsidR="000C2A33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 Przy dokonywaniu wyboru najkorzystniejszej oferty Zamawiaj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 zastosuje </w:t>
      </w:r>
      <w:r w:rsidR="00876B39" w:rsidRPr="00B90771">
        <w:rPr>
          <w:rFonts w:asciiTheme="minorHAnsi" w:hAnsiTheme="minorHAnsi" w:cstheme="minorHAnsi"/>
          <w:color w:val="000000"/>
          <w:sz w:val="22"/>
          <w:szCs w:val="22"/>
        </w:rPr>
        <w:t>następujące kryteria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oceny ofert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0F69E34" w14:textId="25960585" w:rsidR="00607654" w:rsidRPr="00607654" w:rsidRDefault="00607654" w:rsidP="000C2A3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zakresie Części 1 zamówienia:</w:t>
      </w:r>
    </w:p>
    <w:p w14:paraId="024E1442" w14:textId="10CFB9B8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2" w:name="_Hlk120595792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</w:t>
      </w:r>
      <w:r w:rsidR="00D15DAA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waga </w:t>
      </w:r>
      <w:r w:rsidR="00763325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B4607C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086BCB46" w14:textId="1172581D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</w:t>
      </w:r>
      <w:r w:rsidR="00B4607C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1. Liczba punktów w kryterium 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D15DAA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B5CD9" w:rsidRPr="00B9077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477255" w14:textId="000323F0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35F9FACD" w14:textId="2F37896A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ug kryterium „Cena </w:t>
      </w:r>
      <w:r w:rsidR="00E74425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”:</w:t>
      </w:r>
    </w:p>
    <w:p w14:paraId="633447FA" w14:textId="4FEA8A73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67BA3F2C" w14:textId="42ED8A45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= Cn/Co *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4BD719BD" w14:textId="77777777" w:rsidR="007B5CD9" w:rsidRPr="00B90771" w:rsidRDefault="007B5CD9" w:rsidP="002F1FC9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17D78773" w14:textId="77777777" w:rsidR="007B5CD9" w:rsidRPr="00B90771" w:rsidRDefault="007B5CD9" w:rsidP="002F1FC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Cn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0D2D66AD" w14:textId="4273F801" w:rsidR="007B5CD9" w:rsidRPr="00B90771" w:rsidRDefault="007B5CD9" w:rsidP="007B5CD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2FA4DE11" w14:textId="72EDE588" w:rsidR="007A126A" w:rsidRPr="008F0305" w:rsidRDefault="007A126A" w:rsidP="007A126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723CF5" w:rsidRPr="008F030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</w:t>
      </w:r>
      <w:r w:rsidR="00723CF5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Ts </w:t>
      </w:r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3" w:name="_Hlk119697641"/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3"/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waga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64C13B2F" w14:textId="7733877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64085D6D" w14:textId="2C91184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ug kryterium „Termin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8D6B9B6" w14:textId="1A60717D" w:rsidR="007B5CD9" w:rsidRPr="008F0305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oferta z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najkrótszym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oferowanym terminem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realizacji określonym w </w:t>
      </w:r>
      <w:r w:rsidR="00DB0A08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spe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</w:t>
      </w:r>
      <w:r w:rsidR="00DB784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109F78ED" w14:textId="05DBC41C" w:rsidR="007B5CD9" w:rsidRPr="00374792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oferta punktowa pozosta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ych ofert zostanie dokonana wed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ug wzoru: </w:t>
      </w:r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Ts=Tn/To*25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478ADC1" w14:textId="2A22BF27" w:rsidR="007B5CD9" w:rsidRPr="008F0305" w:rsidRDefault="00E52785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lastRenderedPageBreak/>
        <w:t>g</w:t>
      </w:r>
      <w:r w:rsidR="007B5CD9" w:rsidRPr="008F0305">
        <w:rPr>
          <w:rFonts w:asciiTheme="minorHAnsi" w:hAnsiTheme="minorHAnsi" w:cstheme="minorHAnsi"/>
          <w:color w:val="000000"/>
          <w:sz w:val="22"/>
          <w:szCs w:val="22"/>
        </w:rPr>
        <w:t>dzie:</w:t>
      </w:r>
    </w:p>
    <w:p w14:paraId="54AEADB6" w14:textId="099A2151" w:rsidR="007B5CD9" w:rsidRPr="007B5CD9" w:rsidRDefault="007B5CD9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To – termin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 w ocenianej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ofercie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C4B0ED6" w14:textId="22E4EE9B" w:rsidR="007B5CD9" w:rsidRPr="007B5CD9" w:rsidRDefault="007B5CD9" w:rsidP="002F1FC9">
      <w:pPr>
        <w:pStyle w:val="NormalnyWeb"/>
        <w:spacing w:before="0" w:beforeAutospacing="0" w:after="24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Tn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termin wynikaj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>cy z ofert podlegaj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E1E63A" w14:textId="68F5EF5C" w:rsidR="001C4EF2" w:rsidRDefault="00374792" w:rsidP="00374792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bookmarkStart w:id="14" w:name="_Hlk159449832"/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>y okre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 w pe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nych 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. Maksymalny termin,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do którego </w:t>
      </w:r>
      <w:r w:rsidR="00DB7841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należy zakończyć </w:t>
      </w:r>
      <w:r w:rsidR="001C4EF2" w:rsidRPr="00DC0028">
        <w:rPr>
          <w:rFonts w:asciiTheme="minorHAnsi" w:hAnsiTheme="minorHAnsi" w:cstheme="minorHAnsi"/>
          <w:color w:val="000000"/>
          <w:sz w:val="22"/>
          <w:szCs w:val="22"/>
        </w:rPr>
        <w:t>realizację</w:t>
      </w:r>
      <w:r w:rsidR="00DB7841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usługi to 3</w:t>
      </w:r>
      <w:r w:rsidR="00603BEF" w:rsidRPr="00DC002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7841" w:rsidRPr="00DC00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DC0028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DB7841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bookmarkEnd w:id="12"/>
      <w:r w:rsidR="001C4EF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Wykonawca może rozpocząć realizację zamówienia od dnia kolejnego po podpisaniu umowy 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szacowanego na nie wcześniej niż </w:t>
      </w:r>
      <w:r w:rsidR="00F104CF" w:rsidRPr="00DC0028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607654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4EF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2024r. </w:t>
      </w:r>
      <w:bookmarkEnd w:id="14"/>
      <w:r w:rsidR="001C4EF2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Ocenie podlega najkrótszy zaoferowany termin. W przypadku zaoferowania terminu wykraczającego poza datę 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03BEF" w:rsidRPr="00DC002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DC0028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10162F" w:rsidRPr="00DC0028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r w:rsidR="001C4EF2" w:rsidRPr="00DC0028">
        <w:rPr>
          <w:rFonts w:asciiTheme="minorHAnsi" w:hAnsiTheme="minorHAnsi" w:cstheme="minorHAnsi"/>
          <w:color w:val="000000"/>
          <w:sz w:val="22"/>
          <w:szCs w:val="22"/>
        </w:rPr>
        <w:t>oferta podlega odrzuceniu jako niezgodna z zapytaniem ofertowym.</w:t>
      </w:r>
    </w:p>
    <w:p w14:paraId="66B222A1" w14:textId="78EB8889" w:rsidR="00A2444F" w:rsidRPr="008F0305" w:rsidRDefault="00A2444F" w:rsidP="001C4E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(C+Ts).</w:t>
      </w:r>
    </w:p>
    <w:p w14:paraId="5AE76F00" w14:textId="13599107" w:rsidR="00A2444F" w:rsidRPr="008F0305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7B9A3E25" w14:textId="41FEACF8" w:rsidR="00A2444F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w zakresie ceny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597221E3" w14:textId="2D2788B3" w:rsidR="00607654" w:rsidRPr="00607654" w:rsidRDefault="00607654" w:rsidP="0060765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0A8AEE1D" w14:textId="14E3805B" w:rsidR="00607654" w:rsidRPr="00B90771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netto - waga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0EDD908D" w14:textId="77777777" w:rsidR="00607654" w:rsidRPr="00B90771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8.1.1. Liczba punktów w kryterium „Cena netto”:</w:t>
      </w:r>
    </w:p>
    <w:p w14:paraId="64FF25AC" w14:textId="04305760" w:rsidR="00607654" w:rsidRPr="00B90771" w:rsidRDefault="00607654" w:rsidP="00607654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2B551705" w14:textId="77777777" w:rsidR="00607654" w:rsidRPr="00B90771" w:rsidRDefault="00607654" w:rsidP="00607654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ug kryterium „Cena netto”:</w:t>
      </w:r>
    </w:p>
    <w:p w14:paraId="7A60E4FE" w14:textId="6C2E7B8C" w:rsidR="00607654" w:rsidRPr="00B90771" w:rsidRDefault="0060765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723DDDBB" w14:textId="686D625D" w:rsidR="00607654" w:rsidRPr="00B90771" w:rsidRDefault="0060765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= Cn/Co *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</w:p>
    <w:p w14:paraId="4A7039B5" w14:textId="77777777" w:rsidR="00607654" w:rsidRPr="00B90771" w:rsidRDefault="00607654" w:rsidP="00607654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4E62A873" w14:textId="77777777" w:rsidR="00607654" w:rsidRPr="00B90771" w:rsidRDefault="00607654" w:rsidP="00607654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Cn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39E5197F" w14:textId="77777777" w:rsidR="00607654" w:rsidRPr="00B90771" w:rsidRDefault="00607654" w:rsidP="00607654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2D960B76" w14:textId="4FCFE1C3" w:rsidR="00607654" w:rsidRPr="008F0305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(C).</w:t>
      </w:r>
    </w:p>
    <w:p w14:paraId="704269A8" w14:textId="1171D648" w:rsidR="00607654" w:rsidRPr="008F0305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3EDC5049" w14:textId="3ACEF39E" w:rsidR="00607654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lastRenderedPageBreak/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netto”.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 w zakresie ceny.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7BBBE474" w14:textId="18EDDDC3" w:rsidR="00C81D56" w:rsidRPr="008F0305" w:rsidRDefault="00C81D56" w:rsidP="00C81D5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Formalno</w:t>
      </w:r>
      <w:r w:rsidRPr="008F0305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 po wyborze oferty</w:t>
      </w:r>
    </w:p>
    <w:p w14:paraId="2B2239CA" w14:textId="77777777" w:rsidR="005A34B8" w:rsidRPr="00E20F8C" w:rsidRDefault="00C81D56" w:rsidP="005A34B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1C4EF2">
        <w:rPr>
          <w:rFonts w:asciiTheme="minorHAnsi" w:hAnsiTheme="minorHAnsi" w:cstheme="minorHAnsi"/>
          <w:color w:val="000000"/>
          <w:sz w:val="22"/>
          <w:szCs w:val="22"/>
        </w:rPr>
        <w:t>Informacja o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wyborze ofer</w:t>
      </w:r>
      <w:r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ty najkorzystniejszej </w:t>
      </w:r>
      <w:r w:rsidR="001C4EF2" w:rsidRPr="005A34B8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 upubliczni</w:t>
      </w:r>
      <w:r w:rsidR="001C4EF2" w:rsidRPr="005A34B8">
        <w:rPr>
          <w:rFonts w:asciiTheme="minorHAnsi" w:hAnsiTheme="minorHAnsi" w:cstheme="minorHAnsi"/>
          <w:color w:val="000000"/>
          <w:sz w:val="22"/>
          <w:szCs w:val="22"/>
        </w:rPr>
        <w:t>ona</w:t>
      </w:r>
      <w:r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34B8"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firmy P.P.U.H."MAT­POL" Kazimierz Plata pod adresem </w:t>
      </w:r>
      <w:hyperlink r:id="rId14" w:history="1">
        <w:r w:rsidR="005A34B8" w:rsidRPr="005A34B8">
          <w:rPr>
            <w:rStyle w:val="Hipercze"/>
            <w:rFonts w:asciiTheme="minorHAnsi" w:hAnsiTheme="minorHAnsi" w:cstheme="minorHAnsi"/>
            <w:sz w:val="22"/>
            <w:szCs w:val="22"/>
          </w:rPr>
          <w:t>https://mat-pol.com.pl</w:t>
        </w:r>
      </w:hyperlink>
      <w:r w:rsidR="005A34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030852" w14:textId="5B0FD126" w:rsidR="00C81D56" w:rsidRPr="00C81D56" w:rsidRDefault="00C81D56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2441E3" w:rsidRPr="0091473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którego oferta zostanie wybrana przez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876B39" w:rsidRPr="00914735">
        <w:rPr>
          <w:rFonts w:asciiTheme="minorHAnsi" w:hAnsiTheme="minorHAnsi" w:cstheme="minorHAnsi"/>
          <w:color w:val="000000"/>
          <w:sz w:val="22"/>
          <w:szCs w:val="22"/>
        </w:rPr>
        <w:t>jako najkorzystniejsza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zobowi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zany jest do zawarcia umowy 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2D6280" w:rsidRPr="00914735">
        <w:rPr>
          <w:rFonts w:asciiTheme="minorHAnsi" w:hAnsiTheme="minorHAnsi" w:cstheme="minorHAnsi"/>
          <w:color w:val="000000"/>
          <w:sz w:val="22"/>
          <w:szCs w:val="22"/>
        </w:rPr>
        <w:t>w formie pisemnej</w:t>
      </w:r>
      <w:r w:rsidR="0010162F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F1F57C" w14:textId="26865974" w:rsidR="00C81D56" w:rsidRPr="00C81D56" w:rsidRDefault="003A0D5C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li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a wybrana, 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uchylał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od zawarcia </w:t>
      </w:r>
      <w:r w:rsidR="00876B39" w:rsidRPr="00C81D56">
        <w:rPr>
          <w:rFonts w:asciiTheme="minorHAnsi" w:hAnsiTheme="minorHAnsi" w:cstheme="minorHAnsi"/>
          <w:color w:val="000000"/>
          <w:sz w:val="22"/>
          <w:szCs w:val="22"/>
        </w:rPr>
        <w:t>umowy we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wskazanym 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lub odst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pi od jej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zawarcia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Zamawiaj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cy wybierze ofert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DF6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który uzyska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kolejn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najwy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punktów.</w:t>
      </w:r>
    </w:p>
    <w:p w14:paraId="55E46550" w14:textId="662B4B30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X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Warunki zmiany umowy</w:t>
      </w:r>
    </w:p>
    <w:p w14:paraId="360F90D2" w14:textId="26397376" w:rsidR="00067BDD" w:rsidRPr="00374792" w:rsidRDefault="00145209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dopuszcza możliwość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dokonywania nieistotnych zmian postanowie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zawartej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w stosunku do tre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ci oferty, na podstawie której dokonano wyboru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338B34" w14:textId="57880DBA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uznaje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 istotn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zmienia ogólny charakter umowy w stosunku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 charakteru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w pierwotnym brzmieniu albo nie zmienia ogólnego charakteru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umowy 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zachodzi co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najmniej jedna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 nast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cych okoliczno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</w:t>
      </w:r>
    </w:p>
    <w:p w14:paraId="6A70053B" w14:textId="471D91D8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wprowadza warunki, które,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y postawione w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powaniu o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udzielenie zamówienia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to w tym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powaniu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liby lub mogliby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inni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lub przyjęto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 oferty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innej treści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685A33D" w14:textId="05F579A2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2.2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narusza równowag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ekonomiczn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na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korzyść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sposób nieprzewidziany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pierwotnie w umowie,</w:t>
      </w:r>
    </w:p>
    <w:p w14:paraId="2FD45033" w14:textId="5B1DF7C6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2.3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znacznie rozszerza lub zmniejsza zakres 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 zobowi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wynikaj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1583B9" w14:textId="55D66887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2.4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polega na zast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pieniu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któremu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cy udzieli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zamówienia, nowym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6B502E" w14:textId="70E37C19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cy dopuszcza zmian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istotnych warunków umowy w przypadkach określonych poniżej:</w:t>
      </w:r>
    </w:p>
    <w:p w14:paraId="3F99BF86" w14:textId="2A0FA313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 Zamawiaj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 dopuszcza możliwość wyd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enia terminu realizacji przedmiotu zamówienia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jeśli termin opó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nienia wynika z przyczyn niezależnych od Wykonawcy. Zmiana umownego terminu zako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czenia przedmiotu niniejszej Umowy jest 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przypadku:</w:t>
      </w:r>
    </w:p>
    <w:p w14:paraId="08554502" w14:textId="177F22D9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lastRenderedPageBreak/>
        <w:t>3.1.1</w:t>
      </w:r>
      <w:r w:rsidR="003A0D5C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to oka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 konieczne ze wzgl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du na 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przepisów powszechnie obowiązującego prawa po zawarciu umowy, w zakresie niezb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dnym do dostosowania Umowy do zmienionych przepisów.</w:t>
      </w:r>
    </w:p>
    <w:p w14:paraId="24275EBF" w14:textId="5508ED56" w:rsidR="00901C1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3.1.2. wyst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pienia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szej uniemo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cej wykonanie przedmiotu umowy zgodnie z jej </w:t>
      </w:r>
      <w:r w:rsidRPr="00374792">
        <w:rPr>
          <w:rFonts w:ascii="Calibri" w:hAnsi="Calibri" w:cs="Calibri"/>
          <w:color w:val="000000"/>
          <w:sz w:val="22"/>
          <w:szCs w:val="22"/>
        </w:rPr>
        <w:t>postanowieniami.</w:t>
      </w:r>
    </w:p>
    <w:p w14:paraId="3E440FAE" w14:textId="478793E2" w:rsidR="00901C13" w:rsidRPr="00374792" w:rsidRDefault="00901C1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3.1.3. jeżeli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>wymaga tego koordynacja poszczególnych zamówień udzielanych przez Zamawiającego na podstawie Zapytania ofertowego w szczególności</w:t>
      </w:r>
      <w:r w:rsidR="00E46665" w:rsidRPr="00374792">
        <w:rPr>
          <w:rFonts w:ascii="Calibri" w:hAnsi="Calibri" w:cs="Calibri"/>
          <w:color w:val="000000"/>
          <w:sz w:val="22"/>
          <w:szCs w:val="22"/>
        </w:rPr>
        <w:t>,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 xml:space="preserve"> jeżeli </w:t>
      </w:r>
      <w:r w:rsidRPr="00374792">
        <w:rPr>
          <w:rFonts w:ascii="Calibri" w:hAnsi="Calibri" w:cs="Calibri"/>
          <w:color w:val="000000"/>
          <w:sz w:val="22"/>
          <w:szCs w:val="22"/>
        </w:rPr>
        <w:t>wykonanie zamówienia objętego umową</w:t>
      </w:r>
      <w:r w:rsidR="003A0D5C" w:rsidRPr="00374792">
        <w:rPr>
          <w:rFonts w:ascii="Calibri" w:hAnsi="Calibri" w:cs="Calibri"/>
          <w:color w:val="000000"/>
          <w:sz w:val="22"/>
          <w:szCs w:val="22"/>
        </w:rPr>
        <w:t xml:space="preserve"> (w ramach jednej części)</w:t>
      </w:r>
      <w:r w:rsidRPr="00374792">
        <w:rPr>
          <w:rFonts w:ascii="Calibri" w:hAnsi="Calibri" w:cs="Calibri"/>
          <w:color w:val="000000"/>
          <w:sz w:val="22"/>
          <w:szCs w:val="22"/>
        </w:rPr>
        <w:t xml:space="preserve"> wymaga przekazania Wykonawcy przez Zamawiającego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>wyników objętych innym zamówieniem objętym zapytaniem ofertowym, realizowanym przez innego wykonawcę (albo innych informacji, danych, opracowań dotyczących tego innego zamówienia), a Zamawiający nie przekazał Wykonawcy tych informacji w ustalonym terminie.</w:t>
      </w:r>
    </w:p>
    <w:p w14:paraId="594CAB8F" w14:textId="77777777" w:rsidR="00E404C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3.2. zmiany formy zabezpieczenia należytego wykonania umowy na inną przewidzianą w zapytaniu ofertowym, </w:t>
      </w:r>
    </w:p>
    <w:p w14:paraId="47CD0AC1" w14:textId="0BCAADB6" w:rsidR="00E46665" w:rsidRPr="00374792" w:rsidRDefault="00E46665" w:rsidP="002F1F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74792">
        <w:rPr>
          <w:rFonts w:ascii="Calibri" w:eastAsia="Calibri" w:hAnsi="Calibri" w:cs="Calibri"/>
          <w:color w:val="000000"/>
          <w:sz w:val="22"/>
          <w:szCs w:val="22"/>
        </w:rPr>
        <w:t>3.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374792">
        <w:rPr>
          <w:rFonts w:ascii="Calibri" w:eastAsia="Calibri" w:hAnsi="Calibri" w:cs="Calibri"/>
          <w:color w:val="000000"/>
          <w:sz w:val="22"/>
          <w:szCs w:val="22"/>
        </w:rPr>
        <w:t>. zmniejszenie zakresu umowy, z jednoczesnym zmniejszeniem wynagrodzenia, z przyczyn o obiektywnym charakterze lub istotnej zmiany okoliczności powodującej, że wykonanie całości lub części przedmiotu zamówienia nie leży w interesie Zamawiającego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FBE0A8" w14:textId="77777777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Za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Strony rozumiej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 wojny, stany wojenne, katastrofy naturalne, akty w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adzy o charakterze powszechnym, embarga, stan wyj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tkowy, stan epidemiologiczny.</w:t>
      </w:r>
    </w:p>
    <w:p w14:paraId="2EE673C2" w14:textId="42BA4256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4. Zmiana umowy wymaga formy pisemnej pod rygorem nieważności.</w:t>
      </w:r>
    </w:p>
    <w:p w14:paraId="59F3B470" w14:textId="5BF6549D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5. Zaplata Wynagrodzenia nastąpi na warunkach </w:t>
      </w:r>
      <w:r w:rsidR="00914735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i w terminie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okre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lonych w umowie.</w:t>
      </w:r>
      <w:r w:rsidR="00F66991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Zamawiający nie dopuszcza zaliczek i płatności częściowych.</w:t>
      </w:r>
    </w:p>
    <w:p w14:paraId="121FA041" w14:textId="7B57C3B5" w:rsidR="00CF541C" w:rsidRPr="00374792" w:rsidRDefault="008A4D48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F541C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F541C" w:rsidRPr="00374792">
        <w:rPr>
          <w:rFonts w:asciiTheme="minorHAnsi" w:hAnsiTheme="minorHAnsi" w:cstheme="minorHAnsi"/>
          <w:sz w:val="22"/>
          <w:szCs w:val="22"/>
        </w:rPr>
        <w:t xml:space="preserve">Zmiana osób delegowanych przez Wykonawcę do realizacji Umowy nie stanowi zmiany umowy, ale wymaga: </w:t>
      </w:r>
    </w:p>
    <w:p w14:paraId="5FE352A4" w14:textId="7C51DB78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t>- powiadomienia Zamawiającego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1F842CBA" w14:textId="40A669B2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t>- udokumentowania, że nowe osoby</w:t>
      </w:r>
      <w:r w:rsidR="002F1FC9" w:rsidRPr="00374792">
        <w:rPr>
          <w:rFonts w:asciiTheme="minorHAnsi" w:hAnsiTheme="minorHAnsi" w:cstheme="minorHAnsi"/>
          <w:sz w:val="22"/>
          <w:szCs w:val="22"/>
        </w:rPr>
        <w:t xml:space="preserve"> posiadają potencjał nie gorszy niż sformułowany w warunkach zamówienia</w:t>
      </w:r>
      <w:r w:rsidR="00684B1C" w:rsidRPr="00374792">
        <w:rPr>
          <w:rFonts w:asciiTheme="minorHAnsi" w:hAnsiTheme="minorHAnsi" w:cstheme="minorHAnsi"/>
          <w:sz w:val="22"/>
          <w:szCs w:val="22"/>
        </w:rPr>
        <w:t xml:space="preserve"> i odpowiadający potencjałem osób zgłoszonych oryginalnie do realizacji zamówienia przez Wykonawcę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3C5892DD" w14:textId="2352E4B6" w:rsidR="00CF541C" w:rsidRDefault="00CF541C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- zgody Zamawiającego (Zamawiający nie może odmówić zgody, jeżeli zostały spełnione ww. warunki).</w:t>
      </w:r>
    </w:p>
    <w:p w14:paraId="3E1CED10" w14:textId="616A8898" w:rsidR="00887008" w:rsidRDefault="00887008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W umowie, która zostanie zawarta z Wykonawc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, nie dopuszcza si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czenia lub ograniczenia r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kojmi za wady.</w:t>
      </w:r>
    </w:p>
    <w:p w14:paraId="36E64087" w14:textId="5305DF38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XV. Klauzula informacyjna</w:t>
      </w:r>
    </w:p>
    <w:p w14:paraId="3A464021" w14:textId="5351190E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aj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c na podstawie art. 13 Rozporz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dzenia Parlamentu Europejskiego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Rady (UE) 2016/679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 dnia 27 kwietnia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r. w sprawie ochrony osób fizycznych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związku 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przetwarzaniem danych osobowych iw sprawie swobodnego przep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ywu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takich danych oraz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uchylenia dyrektywy 95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46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WE (ogólne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rozporz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dzenie o ochronie danych) (Dz.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Urz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UE L 119z0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05.2016, str. 1), dalej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,,RODO</w:t>
      </w:r>
      <w:r w:rsidR="00F43CF8" w:rsidRPr="00CC22B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informuje,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e:</w:t>
      </w:r>
    </w:p>
    <w:p w14:paraId="3416F799" w14:textId="2E097B1C" w:rsidR="009C1FD7" w:rsidRPr="00CC22BA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lastRenderedPageBreak/>
        <w:t>1. Adm</w:t>
      </w:r>
      <w:r w:rsidRPr="005A34B8">
        <w:rPr>
          <w:rFonts w:asciiTheme="minorHAnsi" w:hAnsiTheme="minorHAnsi" w:cstheme="minorHAnsi"/>
          <w:color w:val="000000"/>
          <w:sz w:val="22"/>
          <w:szCs w:val="22"/>
        </w:rPr>
        <w:t>inistratorem Pani/Pana danych osobowych jest:</w:t>
      </w:r>
      <w:r w:rsidR="00BC3B32"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34B8"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P.P.U.H."MAT­POL" Kazimierz Plata z siedzibą przy ul. Nowowarszawskiej 115A, 15-206 Białystok, NIP </w:t>
      </w:r>
      <w:r w:rsidR="005A34B8" w:rsidRPr="005A34B8">
        <w:rPr>
          <w:rFonts w:asciiTheme="minorHAnsi" w:hAnsiTheme="minorHAnsi" w:cstheme="minorHAnsi"/>
          <w:sz w:val="22"/>
          <w:szCs w:val="22"/>
        </w:rPr>
        <w:t>1130321789</w:t>
      </w:r>
      <w:r w:rsidR="005A34B8"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, zwany dalej Administratorem, dane kontaktowe: tel. </w:t>
      </w:r>
      <w:r w:rsidR="005A34B8" w:rsidRPr="005A34B8">
        <w:rPr>
          <w:rFonts w:asciiTheme="minorHAnsi" w:hAnsiTheme="minorHAnsi" w:cstheme="minorHAnsi"/>
          <w:sz w:val="22"/>
          <w:szCs w:val="22"/>
        </w:rPr>
        <w:t>604 569 343</w:t>
      </w:r>
      <w:r w:rsidR="005A34B8" w:rsidRPr="005A34B8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15" w:history="1">
        <w:r w:rsidR="005A34B8" w:rsidRPr="005A34B8">
          <w:rPr>
            <w:rStyle w:val="Hipercze"/>
            <w:rFonts w:asciiTheme="minorHAnsi" w:hAnsiTheme="minorHAnsi" w:cstheme="minorHAnsi"/>
            <w:sz w:val="22"/>
            <w:szCs w:val="22"/>
          </w:rPr>
          <w:t>biuro@mat-pol.com.pl</w:t>
        </w:r>
      </w:hyperlink>
    </w:p>
    <w:p w14:paraId="7025789A" w14:textId="02961823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2. Pani/Pana dane osobowe przetwarzane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6 ust. 1 lit. c RODO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celu związanym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zapytaniem ofertowym 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824B34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o udzielenie zamówienia.</w:t>
      </w:r>
    </w:p>
    <w:p w14:paraId="6890ABD9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 Podstaw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stanowi:</w:t>
      </w:r>
    </w:p>
    <w:p w14:paraId="111D8012" w14:textId="4EE27654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zawarcie i realizacja umowy z Administratorem (art. 6 ust. 1b RODO) i przepis </w:t>
      </w:r>
      <w:r w:rsidR="00EA757F" w:rsidRPr="00CC22BA">
        <w:rPr>
          <w:rFonts w:asciiTheme="minorHAnsi" w:hAnsiTheme="minorHAnsi" w:cstheme="minorHAnsi"/>
          <w:color w:val="000000"/>
          <w:sz w:val="22"/>
          <w:szCs w:val="22"/>
        </w:rPr>
        <w:t>prawa (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art. 6 ust. 1c RODO),</w:t>
      </w:r>
    </w:p>
    <w:p w14:paraId="5FA0407F" w14:textId="64C22986" w:rsidR="000A0821" w:rsidRPr="00CC22BA" w:rsidRDefault="000A0821" w:rsidP="000A082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realizacja obowiązków prawnych ciążących na Administratorze w zakresie przeprowadzenia procedury udzielenia Zamówienia i rozliczenia Zamówienia, które jest współfinansowane ze środków funduszy </w:t>
      </w:r>
      <w:r w:rsidR="00CC22BA">
        <w:rPr>
          <w:rFonts w:ascii="Calibri" w:hAnsi="Calibri" w:cs="Calibri"/>
          <w:color w:val="000000"/>
          <w:sz w:val="22"/>
          <w:szCs w:val="22"/>
        </w:rPr>
        <w:t>europejskich</w:t>
      </w:r>
      <w:r w:rsidRPr="00CC22BA">
        <w:rPr>
          <w:rFonts w:ascii="Calibri" w:hAnsi="Calibri" w:cs="Calibri"/>
          <w:color w:val="000000"/>
          <w:sz w:val="22"/>
          <w:szCs w:val="22"/>
        </w:rPr>
        <w:t>, tj. obowiązków związanych z monitoringiem, ewaluacją i sprawozdawczością w ramach Projektu, jak również obowiązków rachunkowych i podatkowych (art. 6 ust. 1 pkt. e Rozporządzenia RODO),</w:t>
      </w:r>
    </w:p>
    <w:p w14:paraId="404F34AF" w14:textId="1B216CEB" w:rsidR="000A0821" w:rsidRPr="00CC22BA" w:rsidRDefault="000A0821" w:rsidP="00F22F6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C22BA">
        <w:rPr>
          <w:rFonts w:ascii="Calibri" w:hAnsi="Calibri" w:cs="Calibri"/>
          <w:color w:val="000000"/>
          <w:sz w:val="22"/>
          <w:szCs w:val="22"/>
        </w:rPr>
        <w:t>3.</w:t>
      </w:r>
      <w:r w:rsidR="00D43A98" w:rsidRPr="00CC22BA">
        <w:rPr>
          <w:rFonts w:ascii="Calibri" w:hAnsi="Calibri" w:cs="Calibri"/>
          <w:color w:val="000000"/>
          <w:sz w:val="22"/>
          <w:szCs w:val="22"/>
        </w:rPr>
        <w:t>3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przetwarzanie jest niezbędne do celów wynikających z prawnie uzasadnionych interesów realizowanych przez Administratora – tj. w celu udzielenia, realizacji i rozliczenia Zamówienia oraz dochodzenia ewentualnych roszczeń związanych z udzieleniem Zamówienia (art. 6 ust. 1 pkt. f Rozporządzenia RODO).</w:t>
      </w:r>
    </w:p>
    <w:p w14:paraId="73E5716B" w14:textId="42878F9C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4. Odbiorcami/kategoriami odbiorców Pani/Pana danych osobowych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upoważnieni pracownicy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cego, osoby lub podmioty, którym udost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pniona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zostanie dokumentacja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powania w oparciu o przepisy ustawy o 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pie do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informacji publicznej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podmioty, z którymi </w:t>
      </w:r>
      <w:r w:rsidR="005A34B8" w:rsidRPr="004C5223">
        <w:rPr>
          <w:rFonts w:asciiTheme="minorHAnsi" w:hAnsiTheme="minorHAnsi" w:cstheme="minorHAnsi"/>
          <w:color w:val="000000"/>
          <w:sz w:val="22"/>
          <w:szCs w:val="22"/>
        </w:rPr>
        <w:t>P.P.U.H."MAT­POL" Kazimierz Plata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zawar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stosowne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umowy powierzenia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Dane będą udostępniane także Instytucji, która udziela dofinansowania Projektu i która jest uprawniona do jego kontroli.</w:t>
      </w:r>
    </w:p>
    <w:p w14:paraId="443D1673" w14:textId="33682FC3" w:rsidR="00D33B8E" w:rsidRPr="00CC22BA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5. Pani/Pana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dane osobowe b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przetwarzane zgodnie z przepisami </w:t>
      </w:r>
      <w:r w:rsidR="00BC3B32" w:rsidRPr="00F104CF">
        <w:rPr>
          <w:rFonts w:asciiTheme="minorHAnsi" w:hAnsiTheme="minorHAnsi" w:cstheme="minorHAnsi"/>
          <w:color w:val="000000"/>
          <w:sz w:val="22"/>
          <w:szCs w:val="22"/>
        </w:rPr>
        <w:t>obowiązującymi Zamawiającego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</w:t>
      </w:r>
      <w:bookmarkStart w:id="15" w:name="_Hlk159446270"/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grantowego „Bon na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” realizowanego przez 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>Agencję Rozwoju Regionalnego „ARES” S.A. w Suwa</w:t>
      </w:r>
      <w:r w:rsidR="00F104C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w ramach Funduszy Europejskich dla Podlaskiego 2021-2027,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5"/>
    </w:p>
    <w:p w14:paraId="769307ED" w14:textId="7B83379B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6. Pani/Pana dane osobowe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do zako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czenia umowy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 Administratorem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 przedawnienia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cych z niej roszcze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do zakończenia okresu, przez który Zamawiający ma obowiązek przechowywać dokumentację Projektu, w ramach którego udzielane jest zamówienie, tj. do tego z ww. terminów, który upłynie później,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 w przypadku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danych przetwarzanych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zgody - do momentu cofni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cia tej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zgody. D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osobowe przetwarzane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przepisów prawa i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te zawarte w dokumentach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księgowych będą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zgodnie z 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ciwymi przepisami prawa.</w:t>
      </w:r>
    </w:p>
    <w:p w14:paraId="01A3FA40" w14:textId="7D698E61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7. Podanie przez Pana/Pani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jest dobrowolne, ale w zakresie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jakim przetwarzanie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jest niezb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dne w celu realizacji obowi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zku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cego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przepis uprawa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lub w celu zawarcia i realizacji umowy/zamówienia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Administratorem, konsekwencją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niepodania tych danych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dzie brak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możliwości zawarcia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umowy/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Administratorem.</w:t>
      </w:r>
    </w:p>
    <w:p w14:paraId="0AC41323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 Osoba, której dane osobowe s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przetwarzane ma:</w:t>
      </w:r>
    </w:p>
    <w:p w14:paraId="1F1EEDCD" w14:textId="1A128178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lastRenderedPageBreak/>
        <w:t>8.1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15 RODO prawo dost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pu do danych osobowych, które jej dotycz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3B86" w:rsidRPr="00CC22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095866A" w14:textId="51B7312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8.2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16 RODO prawo do sprostowania danych osobowych, które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jej dotyczą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3523D6E" w14:textId="0B14A5D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18 RODO prawo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dania od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ograniczenia przetwarzania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z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zastrzeżeniem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przypadków, o których mowa 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w art.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18 ust.2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50B678A" w14:textId="1207876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8.4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wniesienia skargi do Prezesa Urz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du Ochrony Danych Osobowych,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gdy uzna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e przetwarzanie danych osobowych jej dotycz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cych narusza przepisy RODO.</w:t>
      </w:r>
    </w:p>
    <w:p w14:paraId="218FD3CD" w14:textId="63958979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9. Osobie, której dane osobowe b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 przedmiotowym post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powaniu przetwarzane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nie przysługuje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5BD2AF0" w14:textId="500E2F5A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9.1</w:t>
      </w:r>
      <w:r w:rsidR="00EA757F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zku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 art. 1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7 ust. 3 lit. b, d lub e RODO prawo do usuni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cia danych osobowych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24F88A" w14:textId="7510BAB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9.2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przenoszenia danych osobowych, o którym mowa w art. 20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65FA2EE" w14:textId="474B91A2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21 RODO prawo sprzeciwu, wobec przetwarzania danych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osobowych,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gdy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podstaw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osobowych jest art. 6 ust. 1lit. c RODO.</w:t>
      </w:r>
    </w:p>
    <w:p w14:paraId="2DFA700F" w14:textId="20F50421" w:rsidR="00F22F65" w:rsidRPr="00F43B86" w:rsidRDefault="00F43B86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XVI</w:t>
      </w:r>
      <w:r w:rsidR="00A71B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za</w:t>
      </w:r>
      <w:r w:rsidR="00F22F65" w:rsidRPr="00F43B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łą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czników</w:t>
      </w:r>
    </w:p>
    <w:p w14:paraId="7BA9C2FE" w14:textId="77777777" w:rsidR="00F22F65" w:rsidRPr="00914735" w:rsidRDefault="00F43B86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. Za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Formularz oferty.</w:t>
      </w:r>
    </w:p>
    <w:p w14:paraId="30B968C1" w14:textId="1AD96BAE" w:rsidR="00F22F65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. 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wiadczenie o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braku powiązań kapitałowych lub osobowych.</w:t>
      </w:r>
    </w:p>
    <w:p w14:paraId="5B7E0650" w14:textId="2840D802" w:rsidR="00A71B99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Załącznik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A71B99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wiadczenie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dot. wykluczenia.</w:t>
      </w:r>
    </w:p>
    <w:p w14:paraId="5E10E541" w14:textId="0037A8AB" w:rsidR="001F1A6A" w:rsidRPr="00EC0D6C" w:rsidRDefault="000A1729" w:rsidP="00EC0D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C0A4D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wiadczenie dot. obowiązku informacyjnego</w:t>
      </w:r>
      <w:r w:rsidR="001963CD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1F1A6A" w:rsidRPr="00EC0D6C" w:rsidSect="002D04E5">
      <w:headerReference w:type="default" r:id="rId16"/>
      <w:footerReference w:type="default" r:id="rId17"/>
      <w:pgSz w:w="11906" w:h="16838" w:code="9"/>
      <w:pgMar w:top="198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586F" w14:textId="77777777" w:rsidR="002D04E5" w:rsidRDefault="002D04E5" w:rsidP="00CA1EDC">
      <w:r>
        <w:separator/>
      </w:r>
    </w:p>
  </w:endnote>
  <w:endnote w:type="continuationSeparator" w:id="0">
    <w:p w14:paraId="0C24319F" w14:textId="77777777" w:rsidR="002D04E5" w:rsidRDefault="002D04E5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charset w:val="00"/>
    <w:family w:val="auto"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6338C186" w14:textId="77777777" w:rsidR="00264483" w:rsidRPr="00824B34" w:rsidRDefault="00264483" w:rsidP="0026448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824B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4B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4B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24B34">
          <w:rPr>
            <w:rFonts w:asciiTheme="minorHAnsi" w:hAnsiTheme="minorHAnsi" w:cstheme="minorHAnsi"/>
            <w:sz w:val="22"/>
            <w:szCs w:val="22"/>
          </w:rPr>
          <w:t>1</w:t>
        </w:r>
        <w:r w:rsidRPr="00824B3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824B3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824B3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69C8EF0C" w14:textId="77777777" w:rsidR="006131B5" w:rsidRDefault="00613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EC84" w14:textId="77777777" w:rsidR="002D04E5" w:rsidRDefault="002D04E5" w:rsidP="00CA1EDC">
      <w:r>
        <w:separator/>
      </w:r>
    </w:p>
  </w:footnote>
  <w:footnote w:type="continuationSeparator" w:id="0">
    <w:p w14:paraId="3BC67DAE" w14:textId="77777777" w:rsidR="002D04E5" w:rsidRDefault="002D04E5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E6A7" w14:textId="7729C2B5" w:rsidR="006131B5" w:rsidRPr="009D16AB" w:rsidRDefault="00C613BA" w:rsidP="00507321">
    <w:pPr>
      <w:pStyle w:val="Nagwek"/>
      <w:tabs>
        <w:tab w:val="clear" w:pos="4536"/>
        <w:tab w:val="clear" w:pos="9072"/>
      </w:tabs>
      <w:ind w:left="-567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181F9E28" wp14:editId="10031683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F550C"/>
    <w:multiLevelType w:val="hybridMultilevel"/>
    <w:tmpl w:val="C6A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396"/>
    <w:multiLevelType w:val="hybridMultilevel"/>
    <w:tmpl w:val="8C4A625A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26E2"/>
    <w:multiLevelType w:val="hybridMultilevel"/>
    <w:tmpl w:val="3D7E8090"/>
    <w:lvl w:ilvl="0" w:tplc="B78AA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20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C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89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2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A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C9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26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3C8"/>
    <w:multiLevelType w:val="hybridMultilevel"/>
    <w:tmpl w:val="6A68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70A"/>
    <w:multiLevelType w:val="multilevel"/>
    <w:tmpl w:val="15164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DB32AA"/>
    <w:multiLevelType w:val="hybridMultilevel"/>
    <w:tmpl w:val="ADC4A41E"/>
    <w:lvl w:ilvl="0" w:tplc="9B4C474A">
      <w:numFmt w:val="bullet"/>
      <w:lvlText w:val="•"/>
      <w:lvlJc w:val="left"/>
      <w:pPr>
        <w:ind w:left="720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827"/>
    <w:multiLevelType w:val="hybridMultilevel"/>
    <w:tmpl w:val="ECC6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B08F1"/>
    <w:multiLevelType w:val="multilevel"/>
    <w:tmpl w:val="52842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1A4A49"/>
    <w:multiLevelType w:val="hybridMultilevel"/>
    <w:tmpl w:val="44DE5D06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21E1"/>
    <w:multiLevelType w:val="hybridMultilevel"/>
    <w:tmpl w:val="E346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8F05"/>
    <w:multiLevelType w:val="hybridMultilevel"/>
    <w:tmpl w:val="258A841E"/>
    <w:lvl w:ilvl="0" w:tplc="038A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C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4A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E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4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EC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C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AC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16B"/>
    <w:multiLevelType w:val="hybridMultilevel"/>
    <w:tmpl w:val="8AFA23AA"/>
    <w:lvl w:ilvl="0" w:tplc="9B4C474A">
      <w:numFmt w:val="bullet"/>
      <w:lvlText w:val="•"/>
      <w:lvlJc w:val="left"/>
      <w:pPr>
        <w:ind w:left="1428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660045"/>
    <w:multiLevelType w:val="hybridMultilevel"/>
    <w:tmpl w:val="EBA83276"/>
    <w:lvl w:ilvl="0" w:tplc="9B4C474A">
      <w:numFmt w:val="bullet"/>
      <w:lvlText w:val="•"/>
      <w:lvlJc w:val="left"/>
      <w:pPr>
        <w:ind w:left="1429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97F40"/>
    <w:multiLevelType w:val="hybridMultilevel"/>
    <w:tmpl w:val="2A92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4753">
    <w:abstractNumId w:val="6"/>
  </w:num>
  <w:num w:numId="2" w16cid:durableId="699091001">
    <w:abstractNumId w:val="12"/>
  </w:num>
  <w:num w:numId="3" w16cid:durableId="669254691">
    <w:abstractNumId w:val="13"/>
  </w:num>
  <w:num w:numId="4" w16cid:durableId="797795257">
    <w:abstractNumId w:val="14"/>
  </w:num>
  <w:num w:numId="5" w16cid:durableId="131875310">
    <w:abstractNumId w:val="1"/>
  </w:num>
  <w:num w:numId="6" w16cid:durableId="1033270044">
    <w:abstractNumId w:val="7"/>
  </w:num>
  <w:num w:numId="7" w16cid:durableId="756290460">
    <w:abstractNumId w:val="10"/>
  </w:num>
  <w:num w:numId="8" w16cid:durableId="87428880">
    <w:abstractNumId w:val="9"/>
  </w:num>
  <w:num w:numId="9" w16cid:durableId="1303462229">
    <w:abstractNumId w:val="2"/>
  </w:num>
  <w:num w:numId="10" w16cid:durableId="652219654">
    <w:abstractNumId w:val="4"/>
  </w:num>
  <w:num w:numId="11" w16cid:durableId="1806778303">
    <w:abstractNumId w:val="5"/>
  </w:num>
  <w:num w:numId="12" w16cid:durableId="1542014975">
    <w:abstractNumId w:val="8"/>
  </w:num>
  <w:num w:numId="13" w16cid:durableId="1778988448">
    <w:abstractNumId w:val="11"/>
  </w:num>
  <w:num w:numId="14" w16cid:durableId="4418826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285C"/>
    <w:rsid w:val="00015F17"/>
    <w:rsid w:val="0002194A"/>
    <w:rsid w:val="000225CD"/>
    <w:rsid w:val="00024D5A"/>
    <w:rsid w:val="00031F19"/>
    <w:rsid w:val="00036E37"/>
    <w:rsid w:val="000375AC"/>
    <w:rsid w:val="00043819"/>
    <w:rsid w:val="000467D2"/>
    <w:rsid w:val="00046B7C"/>
    <w:rsid w:val="00046BB5"/>
    <w:rsid w:val="00046DC3"/>
    <w:rsid w:val="000536C7"/>
    <w:rsid w:val="00053AA5"/>
    <w:rsid w:val="00055077"/>
    <w:rsid w:val="00062243"/>
    <w:rsid w:val="00067BDD"/>
    <w:rsid w:val="000704BB"/>
    <w:rsid w:val="00072653"/>
    <w:rsid w:val="00073293"/>
    <w:rsid w:val="000767FA"/>
    <w:rsid w:val="00083A55"/>
    <w:rsid w:val="0009196D"/>
    <w:rsid w:val="00091CAA"/>
    <w:rsid w:val="00094241"/>
    <w:rsid w:val="000A030A"/>
    <w:rsid w:val="000A0821"/>
    <w:rsid w:val="000A1729"/>
    <w:rsid w:val="000A2750"/>
    <w:rsid w:val="000A4FE3"/>
    <w:rsid w:val="000B430A"/>
    <w:rsid w:val="000B4EC5"/>
    <w:rsid w:val="000B5015"/>
    <w:rsid w:val="000C1F49"/>
    <w:rsid w:val="000C2A33"/>
    <w:rsid w:val="000D5BE2"/>
    <w:rsid w:val="000D6DEA"/>
    <w:rsid w:val="000E0A92"/>
    <w:rsid w:val="000E7AE3"/>
    <w:rsid w:val="000F4DD4"/>
    <w:rsid w:val="000F54EB"/>
    <w:rsid w:val="000F68CD"/>
    <w:rsid w:val="00101343"/>
    <w:rsid w:val="0010162F"/>
    <w:rsid w:val="0010759D"/>
    <w:rsid w:val="0011193C"/>
    <w:rsid w:val="00111FF3"/>
    <w:rsid w:val="00113340"/>
    <w:rsid w:val="001247AC"/>
    <w:rsid w:val="00126DCA"/>
    <w:rsid w:val="00127243"/>
    <w:rsid w:val="00127661"/>
    <w:rsid w:val="0013368A"/>
    <w:rsid w:val="00137CB7"/>
    <w:rsid w:val="00145209"/>
    <w:rsid w:val="00145948"/>
    <w:rsid w:val="00146FEE"/>
    <w:rsid w:val="00147D70"/>
    <w:rsid w:val="0015014C"/>
    <w:rsid w:val="001676DB"/>
    <w:rsid w:val="0017119E"/>
    <w:rsid w:val="00174701"/>
    <w:rsid w:val="00176E2F"/>
    <w:rsid w:val="0018131E"/>
    <w:rsid w:val="00182E33"/>
    <w:rsid w:val="001836A0"/>
    <w:rsid w:val="00184A1B"/>
    <w:rsid w:val="001878BB"/>
    <w:rsid w:val="00194372"/>
    <w:rsid w:val="001963CD"/>
    <w:rsid w:val="001A4A4E"/>
    <w:rsid w:val="001A5834"/>
    <w:rsid w:val="001A6962"/>
    <w:rsid w:val="001A6FE9"/>
    <w:rsid w:val="001A7CC5"/>
    <w:rsid w:val="001B1C1C"/>
    <w:rsid w:val="001B45E5"/>
    <w:rsid w:val="001B574F"/>
    <w:rsid w:val="001C3883"/>
    <w:rsid w:val="001C4EF2"/>
    <w:rsid w:val="001C759C"/>
    <w:rsid w:val="001D56E0"/>
    <w:rsid w:val="001E38D3"/>
    <w:rsid w:val="001E4E61"/>
    <w:rsid w:val="001E4E9D"/>
    <w:rsid w:val="001E7F24"/>
    <w:rsid w:val="001F1A6A"/>
    <w:rsid w:val="001F7C29"/>
    <w:rsid w:val="00201D13"/>
    <w:rsid w:val="00203D0F"/>
    <w:rsid w:val="0021043C"/>
    <w:rsid w:val="0022376F"/>
    <w:rsid w:val="00224A01"/>
    <w:rsid w:val="00226E17"/>
    <w:rsid w:val="002348C2"/>
    <w:rsid w:val="002361B5"/>
    <w:rsid w:val="0024089E"/>
    <w:rsid w:val="002441E3"/>
    <w:rsid w:val="0024461F"/>
    <w:rsid w:val="00246098"/>
    <w:rsid w:val="00256C2D"/>
    <w:rsid w:val="002606B9"/>
    <w:rsid w:val="00262056"/>
    <w:rsid w:val="002626C8"/>
    <w:rsid w:val="00263F70"/>
    <w:rsid w:val="00264483"/>
    <w:rsid w:val="002657C8"/>
    <w:rsid w:val="00265BEE"/>
    <w:rsid w:val="00265DA2"/>
    <w:rsid w:val="00271A21"/>
    <w:rsid w:val="00271AB8"/>
    <w:rsid w:val="00271D26"/>
    <w:rsid w:val="00272207"/>
    <w:rsid w:val="0027589A"/>
    <w:rsid w:val="00285573"/>
    <w:rsid w:val="00292D65"/>
    <w:rsid w:val="00296043"/>
    <w:rsid w:val="002A1223"/>
    <w:rsid w:val="002C6214"/>
    <w:rsid w:val="002D04E5"/>
    <w:rsid w:val="002D2859"/>
    <w:rsid w:val="002D6280"/>
    <w:rsid w:val="002D66BA"/>
    <w:rsid w:val="002E15E2"/>
    <w:rsid w:val="002E24F6"/>
    <w:rsid w:val="002E2DA9"/>
    <w:rsid w:val="002E2EF6"/>
    <w:rsid w:val="002E4D3B"/>
    <w:rsid w:val="002F1FC9"/>
    <w:rsid w:val="002F2E69"/>
    <w:rsid w:val="002F3D02"/>
    <w:rsid w:val="002F716E"/>
    <w:rsid w:val="002F7BFF"/>
    <w:rsid w:val="00302CF3"/>
    <w:rsid w:val="003043FE"/>
    <w:rsid w:val="00305105"/>
    <w:rsid w:val="003143B1"/>
    <w:rsid w:val="00316DF2"/>
    <w:rsid w:val="003201B6"/>
    <w:rsid w:val="003222B3"/>
    <w:rsid w:val="00332F88"/>
    <w:rsid w:val="003368DE"/>
    <w:rsid w:val="00342DE5"/>
    <w:rsid w:val="0034784D"/>
    <w:rsid w:val="00347B03"/>
    <w:rsid w:val="00347C84"/>
    <w:rsid w:val="00351520"/>
    <w:rsid w:val="00352F90"/>
    <w:rsid w:val="003531B4"/>
    <w:rsid w:val="003547CA"/>
    <w:rsid w:val="003563ED"/>
    <w:rsid w:val="00356D6A"/>
    <w:rsid w:val="0035731C"/>
    <w:rsid w:val="00363AE7"/>
    <w:rsid w:val="00363F33"/>
    <w:rsid w:val="003646CB"/>
    <w:rsid w:val="00374792"/>
    <w:rsid w:val="0037492C"/>
    <w:rsid w:val="00376998"/>
    <w:rsid w:val="00377A1C"/>
    <w:rsid w:val="003819ED"/>
    <w:rsid w:val="00390873"/>
    <w:rsid w:val="00396AFA"/>
    <w:rsid w:val="003A0521"/>
    <w:rsid w:val="003A0D5C"/>
    <w:rsid w:val="003A22A7"/>
    <w:rsid w:val="003B090C"/>
    <w:rsid w:val="003B0EA8"/>
    <w:rsid w:val="003B318B"/>
    <w:rsid w:val="003C2B4D"/>
    <w:rsid w:val="003C6037"/>
    <w:rsid w:val="003C7637"/>
    <w:rsid w:val="003D3C67"/>
    <w:rsid w:val="003E324B"/>
    <w:rsid w:val="003F33ED"/>
    <w:rsid w:val="003F5F3A"/>
    <w:rsid w:val="003F604E"/>
    <w:rsid w:val="003F6F04"/>
    <w:rsid w:val="003F7D46"/>
    <w:rsid w:val="00400204"/>
    <w:rsid w:val="00403A5F"/>
    <w:rsid w:val="00406AB4"/>
    <w:rsid w:val="0041268F"/>
    <w:rsid w:val="00413108"/>
    <w:rsid w:val="00415637"/>
    <w:rsid w:val="00415A9D"/>
    <w:rsid w:val="00416715"/>
    <w:rsid w:val="00420AE6"/>
    <w:rsid w:val="0042593E"/>
    <w:rsid w:val="00431CE3"/>
    <w:rsid w:val="00434CCF"/>
    <w:rsid w:val="00435EDA"/>
    <w:rsid w:val="00437788"/>
    <w:rsid w:val="00446456"/>
    <w:rsid w:val="00451E99"/>
    <w:rsid w:val="004521B0"/>
    <w:rsid w:val="004531A7"/>
    <w:rsid w:val="00454190"/>
    <w:rsid w:val="00457DA0"/>
    <w:rsid w:val="004640C0"/>
    <w:rsid w:val="004707EC"/>
    <w:rsid w:val="00480268"/>
    <w:rsid w:val="00480E99"/>
    <w:rsid w:val="00482CA4"/>
    <w:rsid w:val="00483552"/>
    <w:rsid w:val="00483EDD"/>
    <w:rsid w:val="00494655"/>
    <w:rsid w:val="004966D8"/>
    <w:rsid w:val="004A1D27"/>
    <w:rsid w:val="004A4286"/>
    <w:rsid w:val="004B3962"/>
    <w:rsid w:val="004C01A0"/>
    <w:rsid w:val="004C0852"/>
    <w:rsid w:val="004C0A65"/>
    <w:rsid w:val="004C13E5"/>
    <w:rsid w:val="004C62E3"/>
    <w:rsid w:val="004C73BB"/>
    <w:rsid w:val="004E7746"/>
    <w:rsid w:val="004E7E8F"/>
    <w:rsid w:val="004F77C4"/>
    <w:rsid w:val="004F7890"/>
    <w:rsid w:val="004F7F64"/>
    <w:rsid w:val="00501D86"/>
    <w:rsid w:val="00501FD5"/>
    <w:rsid w:val="00503411"/>
    <w:rsid w:val="00507321"/>
    <w:rsid w:val="0052280F"/>
    <w:rsid w:val="005342D8"/>
    <w:rsid w:val="005414E7"/>
    <w:rsid w:val="00546F52"/>
    <w:rsid w:val="00552423"/>
    <w:rsid w:val="00576201"/>
    <w:rsid w:val="0058197D"/>
    <w:rsid w:val="0058684E"/>
    <w:rsid w:val="00594C7E"/>
    <w:rsid w:val="005A0603"/>
    <w:rsid w:val="005A34B8"/>
    <w:rsid w:val="005B2706"/>
    <w:rsid w:val="005C58AF"/>
    <w:rsid w:val="005D0C4C"/>
    <w:rsid w:val="005D1E85"/>
    <w:rsid w:val="005E4347"/>
    <w:rsid w:val="005E437A"/>
    <w:rsid w:val="005E793B"/>
    <w:rsid w:val="005F2B3D"/>
    <w:rsid w:val="005F3426"/>
    <w:rsid w:val="005F688E"/>
    <w:rsid w:val="00603BEF"/>
    <w:rsid w:val="00606795"/>
    <w:rsid w:val="0060759B"/>
    <w:rsid w:val="00607654"/>
    <w:rsid w:val="00612037"/>
    <w:rsid w:val="006131B5"/>
    <w:rsid w:val="006234C2"/>
    <w:rsid w:val="0062741D"/>
    <w:rsid w:val="00641613"/>
    <w:rsid w:val="006526F1"/>
    <w:rsid w:val="00661A36"/>
    <w:rsid w:val="006628F2"/>
    <w:rsid w:val="00667EFF"/>
    <w:rsid w:val="00670F50"/>
    <w:rsid w:val="00674C9F"/>
    <w:rsid w:val="00674CD6"/>
    <w:rsid w:val="00683B12"/>
    <w:rsid w:val="00684B1C"/>
    <w:rsid w:val="00691145"/>
    <w:rsid w:val="006975D6"/>
    <w:rsid w:val="006A1069"/>
    <w:rsid w:val="006A4377"/>
    <w:rsid w:val="006A5E83"/>
    <w:rsid w:val="006A7ABC"/>
    <w:rsid w:val="006B2D2F"/>
    <w:rsid w:val="006B670B"/>
    <w:rsid w:val="006C7500"/>
    <w:rsid w:val="006D0E94"/>
    <w:rsid w:val="006D29B4"/>
    <w:rsid w:val="006D659F"/>
    <w:rsid w:val="006F007C"/>
    <w:rsid w:val="006F5C82"/>
    <w:rsid w:val="006F6BA7"/>
    <w:rsid w:val="006F7D0B"/>
    <w:rsid w:val="0070014F"/>
    <w:rsid w:val="00701EEC"/>
    <w:rsid w:val="0071670E"/>
    <w:rsid w:val="00716AE6"/>
    <w:rsid w:val="00720BD2"/>
    <w:rsid w:val="00720DB3"/>
    <w:rsid w:val="00721EB0"/>
    <w:rsid w:val="00723CF5"/>
    <w:rsid w:val="00725D37"/>
    <w:rsid w:val="00727800"/>
    <w:rsid w:val="00731442"/>
    <w:rsid w:val="00737860"/>
    <w:rsid w:val="00740EC4"/>
    <w:rsid w:val="00741705"/>
    <w:rsid w:val="00745797"/>
    <w:rsid w:val="007533A5"/>
    <w:rsid w:val="007567E1"/>
    <w:rsid w:val="007602E5"/>
    <w:rsid w:val="00762237"/>
    <w:rsid w:val="00763325"/>
    <w:rsid w:val="00775C6B"/>
    <w:rsid w:val="00775EAF"/>
    <w:rsid w:val="00782946"/>
    <w:rsid w:val="00786B01"/>
    <w:rsid w:val="00795FED"/>
    <w:rsid w:val="007A126A"/>
    <w:rsid w:val="007A143C"/>
    <w:rsid w:val="007A1D75"/>
    <w:rsid w:val="007A1EBA"/>
    <w:rsid w:val="007A2774"/>
    <w:rsid w:val="007A4E69"/>
    <w:rsid w:val="007B5CD9"/>
    <w:rsid w:val="007B6E21"/>
    <w:rsid w:val="007D0708"/>
    <w:rsid w:val="007D112B"/>
    <w:rsid w:val="007E1518"/>
    <w:rsid w:val="007E1AEF"/>
    <w:rsid w:val="007E7A23"/>
    <w:rsid w:val="007E7DCE"/>
    <w:rsid w:val="007F1F76"/>
    <w:rsid w:val="007F3298"/>
    <w:rsid w:val="008013D4"/>
    <w:rsid w:val="00803315"/>
    <w:rsid w:val="008054DE"/>
    <w:rsid w:val="00807077"/>
    <w:rsid w:val="00811420"/>
    <w:rsid w:val="00811DCD"/>
    <w:rsid w:val="008120CB"/>
    <w:rsid w:val="008206F9"/>
    <w:rsid w:val="00824B34"/>
    <w:rsid w:val="008269F8"/>
    <w:rsid w:val="008274E9"/>
    <w:rsid w:val="00830CD3"/>
    <w:rsid w:val="00834CB8"/>
    <w:rsid w:val="00835F38"/>
    <w:rsid w:val="00841D4E"/>
    <w:rsid w:val="00844BFF"/>
    <w:rsid w:val="008457A9"/>
    <w:rsid w:val="00845D61"/>
    <w:rsid w:val="0084667C"/>
    <w:rsid w:val="00853999"/>
    <w:rsid w:val="00856784"/>
    <w:rsid w:val="00862615"/>
    <w:rsid w:val="00872056"/>
    <w:rsid w:val="008767C6"/>
    <w:rsid w:val="00876B39"/>
    <w:rsid w:val="00883122"/>
    <w:rsid w:val="00887008"/>
    <w:rsid w:val="00891DC3"/>
    <w:rsid w:val="00894568"/>
    <w:rsid w:val="00895858"/>
    <w:rsid w:val="0089672E"/>
    <w:rsid w:val="008978F1"/>
    <w:rsid w:val="008A4D48"/>
    <w:rsid w:val="008A59C7"/>
    <w:rsid w:val="008A6BF5"/>
    <w:rsid w:val="008A7564"/>
    <w:rsid w:val="008B5534"/>
    <w:rsid w:val="008B62A3"/>
    <w:rsid w:val="008C0A9A"/>
    <w:rsid w:val="008C4CEB"/>
    <w:rsid w:val="008C6B86"/>
    <w:rsid w:val="008D19DE"/>
    <w:rsid w:val="008D2B44"/>
    <w:rsid w:val="008D31D6"/>
    <w:rsid w:val="008D34FD"/>
    <w:rsid w:val="008D68DF"/>
    <w:rsid w:val="008D7240"/>
    <w:rsid w:val="008E1225"/>
    <w:rsid w:val="008E53F2"/>
    <w:rsid w:val="008E5888"/>
    <w:rsid w:val="008F0305"/>
    <w:rsid w:val="00901C13"/>
    <w:rsid w:val="00906BFD"/>
    <w:rsid w:val="0091119C"/>
    <w:rsid w:val="00913443"/>
    <w:rsid w:val="00914735"/>
    <w:rsid w:val="009230F7"/>
    <w:rsid w:val="0092483C"/>
    <w:rsid w:val="00930499"/>
    <w:rsid w:val="009333C7"/>
    <w:rsid w:val="00940226"/>
    <w:rsid w:val="0094087E"/>
    <w:rsid w:val="00941525"/>
    <w:rsid w:val="00973088"/>
    <w:rsid w:val="00982DE8"/>
    <w:rsid w:val="00994DAD"/>
    <w:rsid w:val="009A14F8"/>
    <w:rsid w:val="009A4288"/>
    <w:rsid w:val="009B4A66"/>
    <w:rsid w:val="009C1FD7"/>
    <w:rsid w:val="009C3E81"/>
    <w:rsid w:val="009D051C"/>
    <w:rsid w:val="009D1062"/>
    <w:rsid w:val="009D35A6"/>
    <w:rsid w:val="009D3F4C"/>
    <w:rsid w:val="009D6485"/>
    <w:rsid w:val="009E121C"/>
    <w:rsid w:val="009E1E4C"/>
    <w:rsid w:val="009E5576"/>
    <w:rsid w:val="009E6953"/>
    <w:rsid w:val="009F19BA"/>
    <w:rsid w:val="009F3FD8"/>
    <w:rsid w:val="00A01F5D"/>
    <w:rsid w:val="00A058E0"/>
    <w:rsid w:val="00A2444F"/>
    <w:rsid w:val="00A34585"/>
    <w:rsid w:val="00A37EC3"/>
    <w:rsid w:val="00A466BE"/>
    <w:rsid w:val="00A46E1E"/>
    <w:rsid w:val="00A47E1B"/>
    <w:rsid w:val="00A53B19"/>
    <w:rsid w:val="00A6105D"/>
    <w:rsid w:val="00A71B99"/>
    <w:rsid w:val="00A8147D"/>
    <w:rsid w:val="00A858A8"/>
    <w:rsid w:val="00A9075D"/>
    <w:rsid w:val="00A933D5"/>
    <w:rsid w:val="00AB18CD"/>
    <w:rsid w:val="00AC4660"/>
    <w:rsid w:val="00AC4E0B"/>
    <w:rsid w:val="00AC6688"/>
    <w:rsid w:val="00AE447D"/>
    <w:rsid w:val="00AF15CF"/>
    <w:rsid w:val="00AF30BF"/>
    <w:rsid w:val="00B00BDF"/>
    <w:rsid w:val="00B02EBA"/>
    <w:rsid w:val="00B07AC5"/>
    <w:rsid w:val="00B115A3"/>
    <w:rsid w:val="00B119EF"/>
    <w:rsid w:val="00B14594"/>
    <w:rsid w:val="00B17156"/>
    <w:rsid w:val="00B22F50"/>
    <w:rsid w:val="00B30478"/>
    <w:rsid w:val="00B318EC"/>
    <w:rsid w:val="00B31A3E"/>
    <w:rsid w:val="00B3393D"/>
    <w:rsid w:val="00B4217D"/>
    <w:rsid w:val="00B43060"/>
    <w:rsid w:val="00B4607C"/>
    <w:rsid w:val="00B47E08"/>
    <w:rsid w:val="00B47F06"/>
    <w:rsid w:val="00B52551"/>
    <w:rsid w:val="00B5343A"/>
    <w:rsid w:val="00B53574"/>
    <w:rsid w:val="00B560B4"/>
    <w:rsid w:val="00B6106B"/>
    <w:rsid w:val="00B62FAA"/>
    <w:rsid w:val="00B66F02"/>
    <w:rsid w:val="00B71DF2"/>
    <w:rsid w:val="00B72488"/>
    <w:rsid w:val="00B73CA8"/>
    <w:rsid w:val="00B752DF"/>
    <w:rsid w:val="00B75DE2"/>
    <w:rsid w:val="00B77754"/>
    <w:rsid w:val="00B815FF"/>
    <w:rsid w:val="00B8223B"/>
    <w:rsid w:val="00B83638"/>
    <w:rsid w:val="00B84556"/>
    <w:rsid w:val="00B90771"/>
    <w:rsid w:val="00B92E25"/>
    <w:rsid w:val="00BA1DF5"/>
    <w:rsid w:val="00BA282E"/>
    <w:rsid w:val="00BA2D8D"/>
    <w:rsid w:val="00BB3694"/>
    <w:rsid w:val="00BC0A4D"/>
    <w:rsid w:val="00BC15EB"/>
    <w:rsid w:val="00BC3B32"/>
    <w:rsid w:val="00BC556E"/>
    <w:rsid w:val="00BE2FF2"/>
    <w:rsid w:val="00BE5B3C"/>
    <w:rsid w:val="00BE6894"/>
    <w:rsid w:val="00BF3481"/>
    <w:rsid w:val="00C0019D"/>
    <w:rsid w:val="00C02C5B"/>
    <w:rsid w:val="00C04E13"/>
    <w:rsid w:val="00C07362"/>
    <w:rsid w:val="00C13D07"/>
    <w:rsid w:val="00C15103"/>
    <w:rsid w:val="00C1659F"/>
    <w:rsid w:val="00C21EF9"/>
    <w:rsid w:val="00C24CA5"/>
    <w:rsid w:val="00C332AB"/>
    <w:rsid w:val="00C422C7"/>
    <w:rsid w:val="00C4517A"/>
    <w:rsid w:val="00C5196C"/>
    <w:rsid w:val="00C613BA"/>
    <w:rsid w:val="00C65F55"/>
    <w:rsid w:val="00C7027C"/>
    <w:rsid w:val="00C81D56"/>
    <w:rsid w:val="00C82406"/>
    <w:rsid w:val="00C85222"/>
    <w:rsid w:val="00C85FC8"/>
    <w:rsid w:val="00CA1EDC"/>
    <w:rsid w:val="00CA3A1F"/>
    <w:rsid w:val="00CA6883"/>
    <w:rsid w:val="00CB3A69"/>
    <w:rsid w:val="00CB45D9"/>
    <w:rsid w:val="00CB7555"/>
    <w:rsid w:val="00CC1BC1"/>
    <w:rsid w:val="00CC22BA"/>
    <w:rsid w:val="00CC2893"/>
    <w:rsid w:val="00CC44C1"/>
    <w:rsid w:val="00CC4E45"/>
    <w:rsid w:val="00CC5569"/>
    <w:rsid w:val="00CD0DEF"/>
    <w:rsid w:val="00CD309F"/>
    <w:rsid w:val="00CE21C8"/>
    <w:rsid w:val="00CE3CEF"/>
    <w:rsid w:val="00CE543C"/>
    <w:rsid w:val="00CF3D61"/>
    <w:rsid w:val="00CF4293"/>
    <w:rsid w:val="00CF541C"/>
    <w:rsid w:val="00CF5A75"/>
    <w:rsid w:val="00CF6FA7"/>
    <w:rsid w:val="00CF76C3"/>
    <w:rsid w:val="00CF7EF4"/>
    <w:rsid w:val="00D01F5F"/>
    <w:rsid w:val="00D15DAA"/>
    <w:rsid w:val="00D2462C"/>
    <w:rsid w:val="00D25088"/>
    <w:rsid w:val="00D33B8E"/>
    <w:rsid w:val="00D424EA"/>
    <w:rsid w:val="00D43A98"/>
    <w:rsid w:val="00D44D9D"/>
    <w:rsid w:val="00D6157A"/>
    <w:rsid w:val="00D63F13"/>
    <w:rsid w:val="00D6763C"/>
    <w:rsid w:val="00D700A7"/>
    <w:rsid w:val="00D71AD5"/>
    <w:rsid w:val="00D73398"/>
    <w:rsid w:val="00D73479"/>
    <w:rsid w:val="00D77D02"/>
    <w:rsid w:val="00D81F9D"/>
    <w:rsid w:val="00D84DBB"/>
    <w:rsid w:val="00D872A2"/>
    <w:rsid w:val="00D93B2D"/>
    <w:rsid w:val="00D94A4B"/>
    <w:rsid w:val="00DA2C30"/>
    <w:rsid w:val="00DA36E3"/>
    <w:rsid w:val="00DB0811"/>
    <w:rsid w:val="00DB0A08"/>
    <w:rsid w:val="00DB4436"/>
    <w:rsid w:val="00DB7841"/>
    <w:rsid w:val="00DC0028"/>
    <w:rsid w:val="00DC1628"/>
    <w:rsid w:val="00DC5E6C"/>
    <w:rsid w:val="00DD2D83"/>
    <w:rsid w:val="00DE2479"/>
    <w:rsid w:val="00DE3AF1"/>
    <w:rsid w:val="00DE7F0F"/>
    <w:rsid w:val="00DF6C43"/>
    <w:rsid w:val="00E01507"/>
    <w:rsid w:val="00E03FB8"/>
    <w:rsid w:val="00E05A34"/>
    <w:rsid w:val="00E131E1"/>
    <w:rsid w:val="00E1469C"/>
    <w:rsid w:val="00E15B06"/>
    <w:rsid w:val="00E20F8C"/>
    <w:rsid w:val="00E22C73"/>
    <w:rsid w:val="00E25036"/>
    <w:rsid w:val="00E2791C"/>
    <w:rsid w:val="00E31BEC"/>
    <w:rsid w:val="00E34D7F"/>
    <w:rsid w:val="00E404C3"/>
    <w:rsid w:val="00E44FFB"/>
    <w:rsid w:val="00E46665"/>
    <w:rsid w:val="00E50CB4"/>
    <w:rsid w:val="00E52785"/>
    <w:rsid w:val="00E56ACE"/>
    <w:rsid w:val="00E6778C"/>
    <w:rsid w:val="00E731C3"/>
    <w:rsid w:val="00E73E4B"/>
    <w:rsid w:val="00E74425"/>
    <w:rsid w:val="00E866D1"/>
    <w:rsid w:val="00E912D8"/>
    <w:rsid w:val="00E96362"/>
    <w:rsid w:val="00E9641F"/>
    <w:rsid w:val="00E9642F"/>
    <w:rsid w:val="00E964F0"/>
    <w:rsid w:val="00E97560"/>
    <w:rsid w:val="00EA24AA"/>
    <w:rsid w:val="00EA56F5"/>
    <w:rsid w:val="00EA6358"/>
    <w:rsid w:val="00EA72D9"/>
    <w:rsid w:val="00EA757F"/>
    <w:rsid w:val="00EB692D"/>
    <w:rsid w:val="00EC0D6C"/>
    <w:rsid w:val="00EC3F9B"/>
    <w:rsid w:val="00EC4E5D"/>
    <w:rsid w:val="00ED25A8"/>
    <w:rsid w:val="00ED4FBF"/>
    <w:rsid w:val="00EE0643"/>
    <w:rsid w:val="00EE3726"/>
    <w:rsid w:val="00EE6A8F"/>
    <w:rsid w:val="00EE7DAE"/>
    <w:rsid w:val="00EF1ACF"/>
    <w:rsid w:val="00EF513F"/>
    <w:rsid w:val="00EF7EA7"/>
    <w:rsid w:val="00F03303"/>
    <w:rsid w:val="00F049B8"/>
    <w:rsid w:val="00F05EF6"/>
    <w:rsid w:val="00F104CF"/>
    <w:rsid w:val="00F22F65"/>
    <w:rsid w:val="00F27056"/>
    <w:rsid w:val="00F328DB"/>
    <w:rsid w:val="00F33C2C"/>
    <w:rsid w:val="00F367E7"/>
    <w:rsid w:val="00F37C83"/>
    <w:rsid w:val="00F43B86"/>
    <w:rsid w:val="00F43CF8"/>
    <w:rsid w:val="00F46FC4"/>
    <w:rsid w:val="00F53C4F"/>
    <w:rsid w:val="00F5412C"/>
    <w:rsid w:val="00F54192"/>
    <w:rsid w:val="00F66991"/>
    <w:rsid w:val="00F779E2"/>
    <w:rsid w:val="00F77DB6"/>
    <w:rsid w:val="00F82953"/>
    <w:rsid w:val="00F82B5F"/>
    <w:rsid w:val="00F92E24"/>
    <w:rsid w:val="00F976F6"/>
    <w:rsid w:val="00FA47F2"/>
    <w:rsid w:val="00FA7B3B"/>
    <w:rsid w:val="00FB354E"/>
    <w:rsid w:val="00FB7910"/>
    <w:rsid w:val="00FC49C8"/>
    <w:rsid w:val="00FC6166"/>
    <w:rsid w:val="00FD058E"/>
    <w:rsid w:val="00FD0963"/>
    <w:rsid w:val="00FD1A6F"/>
    <w:rsid w:val="00FD7322"/>
    <w:rsid w:val="00FF49FD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24F2"/>
  <w15:docId w15:val="{D290C379-140D-4CAE-8A02-9E2224B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List Paragraph,Podsis rysunku,lp1,Tytuły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Podsis rysunku Znak,lp1 Znak,Tytuły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59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4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1AE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DA2C30"/>
  </w:style>
  <w:style w:type="paragraph" w:customStyle="1" w:styleId="Default">
    <w:name w:val="Default"/>
    <w:rsid w:val="009D3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46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-pol.com.pl/" TargetMode="External"/><Relationship Id="rId13" Type="http://schemas.openxmlformats.org/officeDocument/2006/relationships/hyperlink" Target="mailto:biuro@mat-pol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mat-pol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at-pol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mat-pol.com.pl" TargetMode="External"/><Relationship Id="rId10" Type="http://schemas.openxmlformats.org/officeDocument/2006/relationships/hyperlink" Target="mailto:biuro@mat-pol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mat-pol.com.pl" TargetMode="External"/><Relationship Id="rId14" Type="http://schemas.openxmlformats.org/officeDocument/2006/relationships/hyperlink" Target="https://mat-po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398-2065-4CD4-9B24-D5EDAC9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17</Pages>
  <Words>6085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66</cp:revision>
  <cp:lastPrinted>2022-01-31T10:17:00Z</cp:lastPrinted>
  <dcterms:created xsi:type="dcterms:W3CDTF">2023-02-18T19:19:00Z</dcterms:created>
  <dcterms:modified xsi:type="dcterms:W3CDTF">2024-03-27T09:47:00Z</dcterms:modified>
</cp:coreProperties>
</file>